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B6A" w:rsidRPr="00B34B6A" w:rsidRDefault="00B34B6A" w:rsidP="00F33F16">
      <w:pPr>
        <w:spacing w:after="0" w:line="240" w:lineRule="auto"/>
        <w:ind w:right="-284"/>
        <w:rPr>
          <w:rFonts w:ascii="Franklin Gothic Demi Cond" w:eastAsia="Arial" w:hAnsi="Franklin Gothic Demi Cond" w:cs="Times New Roman"/>
          <w:color w:val="9BBB59" w:themeColor="accent3"/>
          <w:sz w:val="52"/>
          <w:szCs w:val="24"/>
          <w:lang w:eastAsia="es-ES"/>
        </w:rPr>
      </w:pPr>
      <w:r w:rsidRPr="00B34B6A">
        <w:rPr>
          <w:rFonts w:ascii="Franklin Gothic Demi Cond" w:eastAsia="Arial" w:hAnsi="Franklin Gothic Demi Cond" w:cs="Times New Roman"/>
          <w:color w:val="9BBB59" w:themeColor="accent3"/>
          <w:sz w:val="52"/>
          <w:szCs w:val="24"/>
          <w:lang w:eastAsia="es-ES"/>
        </w:rPr>
        <w:t>EXERCICI 4</w:t>
      </w:r>
      <w:r w:rsidR="007762E6">
        <w:rPr>
          <w:rFonts w:ascii="Franklin Gothic Demi Cond" w:eastAsia="Arial" w:hAnsi="Franklin Gothic Demi Cond" w:cs="Times New Roman"/>
          <w:color w:val="9BBB59" w:themeColor="accent3"/>
          <w:sz w:val="52"/>
          <w:szCs w:val="24"/>
          <w:lang w:eastAsia="es-ES"/>
        </w:rPr>
        <w:t>.</w:t>
      </w:r>
      <w:r w:rsidR="009C52AE" w:rsidRPr="00B34B6A">
        <w:rPr>
          <w:rFonts w:ascii="Franklin Gothic Demi Cond" w:eastAsia="Arial" w:hAnsi="Franklin Gothic Demi Cond" w:cs="Times New Roman"/>
          <w:color w:val="9BBB59" w:themeColor="accent3"/>
          <w:sz w:val="52"/>
          <w:szCs w:val="24"/>
          <w:lang w:eastAsia="es-ES"/>
        </w:rPr>
        <w:t xml:space="preserve"> </w:t>
      </w:r>
    </w:p>
    <w:p w:rsidR="009C52AE" w:rsidRPr="00B34B6A" w:rsidRDefault="00B34B6A" w:rsidP="00F33F16">
      <w:pPr>
        <w:spacing w:after="0" w:line="240" w:lineRule="auto"/>
        <w:ind w:right="-284"/>
        <w:rPr>
          <w:rFonts w:ascii="Franklin Gothic Demi Cond" w:eastAsia="Arial" w:hAnsi="Franklin Gothic Demi Cond" w:cs="Times New Roman"/>
          <w:color w:val="9BBB59" w:themeColor="accent3"/>
          <w:sz w:val="52"/>
          <w:szCs w:val="24"/>
          <w:lang w:eastAsia="es-ES"/>
        </w:rPr>
      </w:pPr>
      <w:r w:rsidRPr="00B34B6A">
        <w:rPr>
          <w:rFonts w:ascii="Franklin Gothic Demi Cond" w:eastAsia="Arial" w:hAnsi="Franklin Gothic Demi Cond" w:cs="Times New Roman"/>
          <w:color w:val="9BBB59" w:themeColor="accent3"/>
          <w:sz w:val="52"/>
          <w:szCs w:val="24"/>
          <w:lang w:eastAsia="es-ES"/>
        </w:rPr>
        <w:t>ELABORACIÓ D’INSTRUMENTS</w:t>
      </w:r>
    </w:p>
    <w:p w:rsidR="00F33F16" w:rsidRDefault="00F33F16" w:rsidP="00F33F16">
      <w:pPr>
        <w:spacing w:line="240" w:lineRule="auto"/>
        <w:ind w:right="-284"/>
        <w:contextualSpacing/>
        <w:jc w:val="both"/>
        <w:rPr>
          <w:rFonts w:ascii="Arial" w:eastAsia="Times New Roman" w:hAnsi="Arial" w:cs="Arial"/>
          <w:lang w:eastAsia="es-ES"/>
        </w:rPr>
      </w:pPr>
    </w:p>
    <w:p w:rsidR="00F33F16" w:rsidRPr="00F33F16" w:rsidRDefault="00F33F16" w:rsidP="00F33F16">
      <w:pPr>
        <w:spacing w:line="240" w:lineRule="auto"/>
        <w:ind w:right="-284"/>
        <w:jc w:val="both"/>
        <w:rPr>
          <w:rFonts w:ascii="Arial" w:eastAsia="Times New Roman" w:hAnsi="Arial" w:cs="Arial"/>
          <w:lang w:eastAsia="es-ES"/>
        </w:rPr>
      </w:pPr>
      <w:r w:rsidRPr="00F33F16">
        <w:rPr>
          <w:rFonts w:ascii="Arial" w:eastAsia="Times New Roman" w:hAnsi="Arial" w:cs="Arial"/>
          <w:lang w:eastAsia="es-ES"/>
        </w:rPr>
        <w:t>A partir de la concreció de variables i la selecció d’instruments d’obtenció d’informació de l’exercici anterior, utilitzeu la següent taula per a dissenyar cadascun dels in</w:t>
      </w:r>
      <w:r w:rsidR="00DF0FC0">
        <w:rPr>
          <w:rFonts w:ascii="Arial" w:eastAsia="Times New Roman" w:hAnsi="Arial" w:cs="Arial"/>
          <w:lang w:eastAsia="es-ES"/>
        </w:rPr>
        <w:t>s</w:t>
      </w:r>
      <w:r w:rsidRPr="00F33F16">
        <w:rPr>
          <w:rFonts w:ascii="Arial" w:eastAsia="Times New Roman" w:hAnsi="Arial" w:cs="Arial"/>
          <w:lang w:eastAsia="es-ES"/>
        </w:rPr>
        <w:t xml:space="preserve">truments (qüestionari, entrevista i/o tècnica grupal) que utilitzareu en el treball de camp. </w:t>
      </w:r>
      <w:bookmarkStart w:id="0" w:name="_GoBack"/>
      <w:bookmarkEnd w:id="0"/>
    </w:p>
    <w:p w:rsidR="00A23451" w:rsidRPr="00A23451" w:rsidRDefault="00F33F16" w:rsidP="00F33F16">
      <w:pPr>
        <w:spacing w:line="240" w:lineRule="auto"/>
        <w:ind w:right="-284"/>
        <w:jc w:val="both"/>
        <w:rPr>
          <w:rFonts w:ascii="Arial" w:eastAsia="Times New Roman" w:hAnsi="Arial" w:cs="Arial"/>
          <w:lang w:eastAsia="es-ES"/>
        </w:rPr>
      </w:pPr>
      <w:r w:rsidRPr="00F33F16">
        <w:rPr>
          <w:rFonts w:ascii="Arial" w:eastAsia="Times New Roman" w:hAnsi="Arial" w:cs="Arial"/>
          <w:lang w:eastAsia="es-ES"/>
        </w:rPr>
        <w:t xml:space="preserve">Tingueu present que cadascuna de les tècniques d’obtenció d’informació que realitzeu, requerirà d’un sistema </w:t>
      </w:r>
      <w:r w:rsidR="00492FE7">
        <w:rPr>
          <w:rFonts w:ascii="Arial" w:eastAsia="Times New Roman" w:hAnsi="Arial" w:cs="Arial"/>
          <w:lang w:eastAsia="es-ES"/>
        </w:rPr>
        <w:t>per la</w:t>
      </w:r>
      <w:r w:rsidRPr="00F33F16">
        <w:rPr>
          <w:rFonts w:ascii="Arial" w:eastAsia="Times New Roman" w:hAnsi="Arial" w:cs="Arial"/>
          <w:lang w:eastAsia="es-ES"/>
        </w:rPr>
        <w:t xml:space="preserve"> recollida d’informació. Els qüestionaris en línia incorporen automàticament aquesta prestació, </w:t>
      </w:r>
      <w:r w:rsidR="00492FE7">
        <w:rPr>
          <w:rFonts w:ascii="Arial" w:eastAsia="Times New Roman" w:hAnsi="Arial" w:cs="Arial"/>
          <w:lang w:eastAsia="es-ES"/>
        </w:rPr>
        <w:t xml:space="preserve">així com el seu posterior buidatge, </w:t>
      </w:r>
      <w:r w:rsidRPr="00F33F16">
        <w:rPr>
          <w:rFonts w:ascii="Arial" w:eastAsia="Times New Roman" w:hAnsi="Arial" w:cs="Arial"/>
          <w:lang w:eastAsia="es-ES"/>
        </w:rPr>
        <w:t xml:space="preserve">però per la resta de tècniques haureu de tenir previst el sistema que considereu més òptim.  </w:t>
      </w:r>
    </w:p>
    <w:tbl>
      <w:tblPr>
        <w:tblStyle w:val="Taulaambquadrcula"/>
        <w:tblpPr w:leftFromText="141" w:rightFromText="141" w:vertAnchor="text" w:horzAnchor="margin" w:tblpY="102"/>
        <w:tblW w:w="9470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3266"/>
        <w:gridCol w:w="6204"/>
      </w:tblGrid>
      <w:tr w:rsidR="00FE2037" w:rsidTr="000B65A3">
        <w:trPr>
          <w:trHeight w:val="607"/>
        </w:trPr>
        <w:tc>
          <w:tcPr>
            <w:tcW w:w="3266" w:type="dxa"/>
            <w:shd w:val="clear" w:color="auto" w:fill="EAF1DD" w:themeFill="accent3" w:themeFillTint="33"/>
          </w:tcPr>
          <w:p w:rsidR="00FE2037" w:rsidRPr="00B34B6A" w:rsidRDefault="00FE2037" w:rsidP="000B65A3">
            <w:pPr>
              <w:spacing w:line="360" w:lineRule="auto"/>
              <w:ind w:right="-286"/>
              <w:rPr>
                <w:rFonts w:ascii="Franklin Gothic Medium Cond" w:eastAsia="Times New Roman" w:hAnsi="Franklin Gothic Medium Cond" w:cs="Arial"/>
                <w:bCs/>
                <w:color w:val="9C2038"/>
                <w:sz w:val="20"/>
                <w:szCs w:val="24"/>
                <w:lang w:eastAsia="es-ES"/>
              </w:rPr>
            </w:pPr>
            <w:r w:rsidRPr="00B34B6A">
              <w:rPr>
                <w:rFonts w:ascii="Franklin Gothic Medium Cond" w:eastAsia="Times New Roman" w:hAnsi="Franklin Gothic Medium Cond" w:cs="Arial"/>
                <w:bCs/>
                <w:color w:val="9C2038"/>
                <w:sz w:val="20"/>
                <w:szCs w:val="24"/>
                <w:lang w:eastAsia="es-ES"/>
              </w:rPr>
              <w:t>INSTRUMENT</w:t>
            </w:r>
          </w:p>
        </w:tc>
        <w:tc>
          <w:tcPr>
            <w:tcW w:w="6204" w:type="dxa"/>
          </w:tcPr>
          <w:p w:rsidR="00FE2037" w:rsidRPr="000E35EA" w:rsidRDefault="00FE2037" w:rsidP="000B65A3">
            <w:pPr>
              <w:rPr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i/>
                <w:color w:val="A6A6A6" w:themeColor="background1" w:themeShade="A6"/>
                <w:sz w:val="16"/>
                <w:szCs w:val="16"/>
              </w:rPr>
              <w:t>Tipus d</w:t>
            </w:r>
            <w:r w:rsidRPr="000E35EA">
              <w:rPr>
                <w:i/>
                <w:color w:val="A6A6A6" w:themeColor="background1" w:themeShade="A6"/>
                <w:sz w:val="16"/>
                <w:szCs w:val="16"/>
              </w:rPr>
              <w:t xml:space="preserve">’instrument </w:t>
            </w:r>
          </w:p>
          <w:p w:rsidR="00FE2037" w:rsidRPr="00FB5D6B" w:rsidRDefault="00FE2037" w:rsidP="00EE2FE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E2037" w:rsidTr="000B65A3">
        <w:trPr>
          <w:trHeight w:val="607"/>
        </w:trPr>
        <w:tc>
          <w:tcPr>
            <w:tcW w:w="3266" w:type="dxa"/>
            <w:shd w:val="clear" w:color="auto" w:fill="EAF1DD" w:themeFill="accent3" w:themeFillTint="33"/>
          </w:tcPr>
          <w:p w:rsidR="00FE2037" w:rsidRPr="00B34B6A" w:rsidRDefault="00FE2037" w:rsidP="000B65A3">
            <w:pPr>
              <w:spacing w:line="360" w:lineRule="auto"/>
              <w:ind w:right="-286"/>
              <w:rPr>
                <w:rFonts w:ascii="Franklin Gothic Medium Cond" w:eastAsia="Times New Roman" w:hAnsi="Franklin Gothic Medium Cond" w:cs="Arial"/>
                <w:bCs/>
                <w:color w:val="9C2038"/>
                <w:sz w:val="20"/>
                <w:szCs w:val="24"/>
                <w:lang w:eastAsia="es-ES"/>
              </w:rPr>
            </w:pPr>
            <w:r w:rsidRPr="00B34B6A">
              <w:rPr>
                <w:rFonts w:ascii="Franklin Gothic Medium Cond" w:eastAsia="Times New Roman" w:hAnsi="Franklin Gothic Medium Cond" w:cs="Arial"/>
                <w:bCs/>
                <w:color w:val="9C2038"/>
                <w:sz w:val="20"/>
                <w:szCs w:val="24"/>
                <w:lang w:eastAsia="es-ES"/>
              </w:rPr>
              <w:t>UNIVERS</w:t>
            </w:r>
          </w:p>
        </w:tc>
        <w:tc>
          <w:tcPr>
            <w:tcW w:w="6204" w:type="dxa"/>
          </w:tcPr>
          <w:p w:rsidR="00FE2037" w:rsidRPr="000E35EA" w:rsidRDefault="00FE2037" w:rsidP="000B65A3">
            <w:pPr>
              <w:rPr>
                <w:i/>
                <w:color w:val="A6A6A6" w:themeColor="background1" w:themeShade="A6"/>
                <w:sz w:val="16"/>
                <w:szCs w:val="16"/>
              </w:rPr>
            </w:pPr>
            <w:r w:rsidRPr="000E35EA">
              <w:rPr>
                <w:i/>
                <w:color w:val="A6A6A6" w:themeColor="background1" w:themeShade="A6"/>
                <w:sz w:val="16"/>
                <w:szCs w:val="16"/>
              </w:rPr>
              <w:t xml:space="preserve">A qui va adreçat? Com recollirem una participació diversa? </w:t>
            </w:r>
          </w:p>
          <w:p w:rsidR="00FE2037" w:rsidRPr="00FB5D6B" w:rsidRDefault="00FE2037" w:rsidP="00EE2FE9">
            <w:pPr>
              <w:spacing w:line="360" w:lineRule="auto"/>
              <w:jc w:val="both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FE2037" w:rsidTr="000B65A3">
        <w:trPr>
          <w:trHeight w:val="1518"/>
        </w:trPr>
        <w:tc>
          <w:tcPr>
            <w:tcW w:w="3266" w:type="dxa"/>
            <w:shd w:val="clear" w:color="auto" w:fill="EAF1DD" w:themeFill="accent3" w:themeFillTint="33"/>
          </w:tcPr>
          <w:p w:rsidR="00FE2037" w:rsidRPr="00B34B6A" w:rsidRDefault="00FE2037" w:rsidP="000B65A3">
            <w:pPr>
              <w:spacing w:line="360" w:lineRule="auto"/>
              <w:ind w:right="-286"/>
              <w:rPr>
                <w:rFonts w:ascii="Franklin Gothic Medium Cond" w:eastAsia="Times New Roman" w:hAnsi="Franklin Gothic Medium Cond" w:cs="Arial"/>
                <w:bCs/>
                <w:color w:val="9C2038"/>
                <w:sz w:val="20"/>
                <w:szCs w:val="24"/>
                <w:lang w:eastAsia="es-ES"/>
              </w:rPr>
            </w:pPr>
            <w:r w:rsidRPr="00B34B6A">
              <w:rPr>
                <w:rFonts w:ascii="Franklin Gothic Medium Cond" w:eastAsia="Times New Roman" w:hAnsi="Franklin Gothic Medium Cond" w:cs="Arial"/>
                <w:bCs/>
                <w:color w:val="9C2038"/>
                <w:sz w:val="20"/>
                <w:szCs w:val="24"/>
                <w:lang w:eastAsia="es-ES"/>
              </w:rPr>
              <w:t>DESENVOLUPAMENT</w:t>
            </w:r>
          </w:p>
        </w:tc>
        <w:tc>
          <w:tcPr>
            <w:tcW w:w="6204" w:type="dxa"/>
          </w:tcPr>
          <w:p w:rsidR="00FE2037" w:rsidRPr="000E35EA" w:rsidRDefault="00FE2037" w:rsidP="000B65A3">
            <w:pPr>
              <w:rPr>
                <w:i/>
                <w:color w:val="A6A6A6" w:themeColor="background1" w:themeShade="A6"/>
                <w:sz w:val="16"/>
                <w:szCs w:val="16"/>
              </w:rPr>
            </w:pPr>
            <w:r w:rsidRPr="000E35EA">
              <w:rPr>
                <w:i/>
                <w:color w:val="A6A6A6" w:themeColor="background1" w:themeShade="A6"/>
                <w:sz w:val="16"/>
                <w:szCs w:val="16"/>
              </w:rPr>
              <w:t xml:space="preserve">On es desenvoluparà, </w:t>
            </w:r>
            <w:r>
              <w:rPr>
                <w:i/>
                <w:color w:val="A6A6A6" w:themeColor="background1" w:themeShade="A6"/>
                <w:sz w:val="16"/>
                <w:szCs w:val="16"/>
              </w:rPr>
              <w:t xml:space="preserve">data/es, </w:t>
            </w:r>
            <w:r w:rsidRPr="000E35EA">
              <w:rPr>
                <w:i/>
                <w:color w:val="A6A6A6" w:themeColor="background1" w:themeShade="A6"/>
                <w:sz w:val="16"/>
                <w:szCs w:val="16"/>
              </w:rPr>
              <w:t xml:space="preserve">durada, aspectes a tenir en compte, dinàmiques que es realitzaran, eines que es necessiten, com fer </w:t>
            </w:r>
            <w:r>
              <w:rPr>
                <w:i/>
                <w:color w:val="A6A6A6" w:themeColor="background1" w:themeShade="A6"/>
                <w:sz w:val="16"/>
                <w:szCs w:val="16"/>
              </w:rPr>
              <w:t xml:space="preserve">la </w:t>
            </w:r>
            <w:r w:rsidRPr="000E35EA">
              <w:rPr>
                <w:i/>
                <w:color w:val="A6A6A6" w:themeColor="background1" w:themeShade="A6"/>
                <w:sz w:val="16"/>
                <w:szCs w:val="16"/>
              </w:rPr>
              <w:t xml:space="preserve">convocatòria, materials </w:t>
            </w:r>
            <w:r>
              <w:rPr>
                <w:i/>
                <w:color w:val="A6A6A6" w:themeColor="background1" w:themeShade="A6"/>
                <w:sz w:val="16"/>
                <w:szCs w:val="16"/>
              </w:rPr>
              <w:t>que cal</w:t>
            </w:r>
            <w:r w:rsidRPr="000E35EA">
              <w:rPr>
                <w:i/>
                <w:color w:val="A6A6A6" w:themeColor="background1" w:themeShade="A6"/>
                <w:sz w:val="16"/>
                <w:szCs w:val="16"/>
              </w:rPr>
              <w:t xml:space="preserve"> preparar,...</w:t>
            </w:r>
          </w:p>
          <w:p w:rsidR="00FE2037" w:rsidRDefault="00FE2037" w:rsidP="000B65A3">
            <w:pPr>
              <w:spacing w:line="360" w:lineRule="auto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  <w:p w:rsidR="00FE2037" w:rsidRPr="00FB5D6B" w:rsidRDefault="00FE2037" w:rsidP="00EE2FE9">
            <w:pPr>
              <w:spacing w:line="360" w:lineRule="auto"/>
              <w:jc w:val="both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FE2037" w:rsidTr="000B65A3">
        <w:trPr>
          <w:trHeight w:val="720"/>
        </w:trPr>
        <w:tc>
          <w:tcPr>
            <w:tcW w:w="9470" w:type="dxa"/>
            <w:gridSpan w:val="2"/>
            <w:shd w:val="clear" w:color="auto" w:fill="EAF1DD" w:themeFill="accent3" w:themeFillTint="33"/>
            <w:vAlign w:val="center"/>
          </w:tcPr>
          <w:p w:rsidR="00FE2037" w:rsidRPr="005E4DFC" w:rsidRDefault="00FE2037" w:rsidP="000B65A3">
            <w:pPr>
              <w:spacing w:line="360" w:lineRule="auto"/>
              <w:ind w:right="-286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34B6A">
              <w:rPr>
                <w:rFonts w:ascii="Franklin Gothic Medium Cond" w:eastAsia="Times New Roman" w:hAnsi="Franklin Gothic Medium Cond" w:cs="Arial"/>
                <w:bCs/>
                <w:color w:val="9C2038"/>
                <w:sz w:val="20"/>
                <w:szCs w:val="24"/>
                <w:lang w:eastAsia="es-ES"/>
              </w:rPr>
              <w:t>GUIÓ</w:t>
            </w:r>
          </w:p>
        </w:tc>
      </w:tr>
      <w:tr w:rsidR="00FE2037" w:rsidTr="000B65A3">
        <w:trPr>
          <w:trHeight w:val="2268"/>
        </w:trPr>
        <w:tc>
          <w:tcPr>
            <w:tcW w:w="9470" w:type="dxa"/>
            <w:gridSpan w:val="2"/>
          </w:tcPr>
          <w:p w:rsidR="00FE2037" w:rsidRPr="007762E6" w:rsidRDefault="00FE2037" w:rsidP="000B65A3">
            <w:pPr>
              <w:spacing w:line="276" w:lineRule="auto"/>
              <w:jc w:val="both"/>
              <w:rPr>
                <w:rFonts w:cstheme="minorHAnsi"/>
                <w:i/>
                <w:iCs/>
                <w:color w:val="7F7F7F"/>
                <w:sz w:val="16"/>
                <w:szCs w:val="16"/>
              </w:rPr>
            </w:pPr>
            <w:r w:rsidRPr="007762E6">
              <w:rPr>
                <w:rFonts w:cstheme="minorHAnsi"/>
                <w:i/>
                <w:iCs/>
                <w:color w:val="A6A6A6" w:themeColor="background1" w:themeShade="A6"/>
                <w:sz w:val="16"/>
                <w:szCs w:val="16"/>
              </w:rPr>
              <w:t xml:space="preserve">Preneu com a </w:t>
            </w:r>
            <w:r>
              <w:rPr>
                <w:rFonts w:cstheme="minorHAnsi"/>
                <w:i/>
                <w:iCs/>
                <w:color w:val="A6A6A6" w:themeColor="background1" w:themeShade="A6"/>
                <w:sz w:val="16"/>
                <w:szCs w:val="16"/>
              </w:rPr>
              <w:t>referència</w:t>
            </w:r>
            <w:r w:rsidRPr="007762E6">
              <w:rPr>
                <w:rFonts w:cstheme="minorHAnsi"/>
                <w:i/>
                <w:iCs/>
                <w:color w:val="A6A6A6" w:themeColor="background1" w:themeShade="A6"/>
                <w:sz w:val="16"/>
                <w:szCs w:val="16"/>
              </w:rPr>
              <w:t xml:space="preserve"> la pregunta d’avaluació i les variables o</w:t>
            </w:r>
            <w:r>
              <w:rPr>
                <w:rFonts w:cstheme="minorHAnsi"/>
                <w:i/>
                <w:iCs/>
                <w:color w:val="A6A6A6" w:themeColor="background1" w:themeShade="A6"/>
                <w:sz w:val="16"/>
                <w:szCs w:val="16"/>
              </w:rPr>
              <w:t xml:space="preserve"> els</w:t>
            </w:r>
            <w:r w:rsidRPr="007762E6">
              <w:rPr>
                <w:rFonts w:cstheme="minorHAnsi"/>
                <w:i/>
                <w:iCs/>
                <w:color w:val="A6A6A6" w:themeColor="background1" w:themeShade="A6"/>
                <w:sz w:val="16"/>
                <w:szCs w:val="16"/>
              </w:rPr>
              <w:t xml:space="preserve"> àmbits que</w:t>
            </w:r>
            <w:r>
              <w:rPr>
                <w:rFonts w:cstheme="minorHAnsi"/>
                <w:i/>
                <w:iCs/>
                <w:color w:val="A6A6A6" w:themeColor="background1" w:themeShade="A6"/>
                <w:sz w:val="16"/>
                <w:szCs w:val="16"/>
              </w:rPr>
              <w:t xml:space="preserve"> hi</w:t>
            </w:r>
            <w:r w:rsidRPr="007762E6">
              <w:rPr>
                <w:rFonts w:cstheme="minorHAnsi"/>
                <w:i/>
                <w:iCs/>
                <w:color w:val="A6A6A6" w:themeColor="background1" w:themeShade="A6"/>
                <w:sz w:val="16"/>
                <w:szCs w:val="16"/>
              </w:rPr>
              <w:t xml:space="preserve"> intervenen per tenir present</w:t>
            </w:r>
            <w:r>
              <w:rPr>
                <w:rFonts w:cstheme="minorHAnsi"/>
                <w:i/>
                <w:iCs/>
                <w:color w:val="A6A6A6" w:themeColor="background1" w:themeShade="A6"/>
                <w:sz w:val="16"/>
                <w:szCs w:val="16"/>
              </w:rPr>
              <w:t>s</w:t>
            </w:r>
            <w:r w:rsidRPr="007762E6">
              <w:rPr>
                <w:rFonts w:cstheme="minorHAnsi"/>
                <w:i/>
                <w:iCs/>
                <w:color w:val="A6A6A6" w:themeColor="background1" w:themeShade="A6"/>
                <w:sz w:val="16"/>
                <w:szCs w:val="16"/>
              </w:rPr>
              <w:t xml:space="preserve"> els aspectes imprescindibles a tractar.</w:t>
            </w:r>
            <w:r>
              <w:rPr>
                <w:rFonts w:cstheme="minorHAnsi"/>
                <w:i/>
                <w:iCs/>
                <w:color w:val="A6A6A6" w:themeColor="background1" w:themeShade="A6"/>
                <w:sz w:val="16"/>
                <w:szCs w:val="16"/>
              </w:rPr>
              <w:t xml:space="preserve"> Per </w:t>
            </w:r>
            <w:r w:rsidRPr="007762E6">
              <w:rPr>
                <w:rFonts w:cstheme="minorHAnsi"/>
                <w:i/>
                <w:iCs/>
                <w:color w:val="A6A6A6" w:themeColor="background1" w:themeShade="A6"/>
                <w:sz w:val="16"/>
                <w:szCs w:val="16"/>
              </w:rPr>
              <w:t xml:space="preserve">aprofundir en les causes/efectes, podeu recórrer a formular preguntes com </w:t>
            </w:r>
            <w:r>
              <w:rPr>
                <w:rFonts w:cstheme="minorHAnsi"/>
                <w:i/>
                <w:iCs/>
                <w:color w:val="A6A6A6" w:themeColor="background1" w:themeShade="A6"/>
                <w:sz w:val="16"/>
                <w:szCs w:val="16"/>
              </w:rPr>
              <w:t>“a</w:t>
            </w:r>
            <w:r w:rsidRPr="007762E6">
              <w:rPr>
                <w:rFonts w:cstheme="minorHAnsi"/>
                <w:i/>
                <w:iCs/>
                <w:color w:val="A6A6A6" w:themeColor="background1" w:themeShade="A6"/>
                <w:sz w:val="16"/>
                <w:szCs w:val="16"/>
              </w:rPr>
              <w:t xml:space="preserve"> qui afecta?</w:t>
            </w:r>
            <w:r>
              <w:rPr>
                <w:rFonts w:cstheme="minorHAnsi"/>
                <w:i/>
                <w:iCs/>
                <w:color w:val="A6A6A6" w:themeColor="background1" w:themeShade="A6"/>
                <w:sz w:val="16"/>
                <w:szCs w:val="16"/>
              </w:rPr>
              <w:t>”,</w:t>
            </w:r>
            <w:r w:rsidRPr="007762E6">
              <w:rPr>
                <w:rFonts w:cstheme="minorHAnsi"/>
                <w:i/>
                <w:iCs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cstheme="minorHAnsi"/>
                <w:i/>
                <w:iCs/>
                <w:color w:val="A6A6A6" w:themeColor="background1" w:themeShade="A6"/>
                <w:sz w:val="16"/>
                <w:szCs w:val="16"/>
              </w:rPr>
              <w:t>“per què passa?”, “quins r</w:t>
            </w:r>
            <w:r w:rsidRPr="007762E6">
              <w:rPr>
                <w:rFonts w:cstheme="minorHAnsi"/>
                <w:i/>
                <w:iCs/>
                <w:color w:val="A6A6A6" w:themeColor="background1" w:themeShade="A6"/>
                <w:sz w:val="16"/>
                <w:szCs w:val="16"/>
              </w:rPr>
              <w:t xml:space="preserve">ecursos </w:t>
            </w:r>
            <w:r>
              <w:rPr>
                <w:rFonts w:cstheme="minorHAnsi"/>
                <w:i/>
                <w:iCs/>
                <w:color w:val="A6A6A6" w:themeColor="background1" w:themeShade="A6"/>
                <w:sz w:val="16"/>
                <w:szCs w:val="16"/>
              </w:rPr>
              <w:t>tenim per abordar-ho?”</w:t>
            </w:r>
          </w:p>
          <w:p w:rsidR="00FE2037" w:rsidRDefault="00FE2037" w:rsidP="000B65A3">
            <w:pPr>
              <w:spacing w:line="360" w:lineRule="auto"/>
              <w:jc w:val="both"/>
              <w:rPr>
                <w:rFonts w:ascii="Arial" w:hAnsi="Arial" w:cs="Arial"/>
                <w:color w:val="C00000"/>
              </w:rPr>
            </w:pPr>
          </w:p>
          <w:p w:rsidR="00FE2037" w:rsidRPr="00D82F72" w:rsidRDefault="00FE2037" w:rsidP="000B65A3">
            <w:pPr>
              <w:spacing w:line="360" w:lineRule="auto"/>
              <w:jc w:val="both"/>
              <w:rPr>
                <w:rFonts w:ascii="Arial" w:hAnsi="Arial" w:cs="Arial"/>
                <w:color w:val="C00000"/>
              </w:rPr>
            </w:pPr>
          </w:p>
        </w:tc>
      </w:tr>
    </w:tbl>
    <w:p w:rsidR="0009768B" w:rsidRDefault="0009768B" w:rsidP="002A1CF3">
      <w:pPr>
        <w:ind w:right="-286"/>
        <w:rPr>
          <w:rFonts w:ascii="Arial" w:hAnsi="Arial" w:cs="Arial"/>
          <w:b/>
          <w:bCs/>
          <w:smallCaps/>
          <w:color w:val="992A38"/>
          <w:spacing w:val="5"/>
          <w:sz w:val="40"/>
          <w:szCs w:val="40"/>
        </w:rPr>
      </w:pPr>
    </w:p>
    <w:sectPr w:rsidR="0009768B" w:rsidSect="00B34B6A">
      <w:headerReference w:type="default" r:id="rId8"/>
      <w:headerReference w:type="first" r:id="rId9"/>
      <w:pgSz w:w="11906" w:h="16838" w:code="9"/>
      <w:pgMar w:top="1968" w:right="1276" w:bottom="1247" w:left="1418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12F" w:rsidRDefault="00BC212F" w:rsidP="00A050ED">
      <w:pPr>
        <w:spacing w:after="0" w:line="240" w:lineRule="auto"/>
      </w:pPr>
      <w:r>
        <w:separator/>
      </w:r>
    </w:p>
  </w:endnote>
  <w:endnote w:type="continuationSeparator" w:id="0">
    <w:p w:rsidR="00BC212F" w:rsidRDefault="00BC212F" w:rsidP="00A0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Std-M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12F" w:rsidRDefault="00BC212F" w:rsidP="00A050ED">
      <w:pPr>
        <w:spacing w:after="0" w:line="240" w:lineRule="auto"/>
      </w:pPr>
      <w:r>
        <w:separator/>
      </w:r>
    </w:p>
  </w:footnote>
  <w:footnote w:type="continuationSeparator" w:id="0">
    <w:p w:rsidR="00BC212F" w:rsidRDefault="00BC212F" w:rsidP="00A05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12F" w:rsidRDefault="00BC212F" w:rsidP="00EC016C">
    <w:pPr>
      <w:tabs>
        <w:tab w:val="left" w:pos="653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12F" w:rsidRDefault="00BC212F">
    <w:pPr>
      <w:pStyle w:val="Capalera"/>
    </w:pPr>
    <w:r w:rsidRPr="00FA5B2E">
      <w:rPr>
        <w:rFonts w:cs="Arial"/>
        <w:b/>
        <w:noProof/>
        <w:color w:val="B50014"/>
        <w:sz w:val="56"/>
        <w:szCs w:val="56"/>
        <w:lang w:eastAsia="ca-E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EBF49E1" wp14:editId="3B8236A6">
              <wp:simplePos x="0" y="0"/>
              <wp:positionH relativeFrom="column">
                <wp:posOffset>7142480</wp:posOffset>
              </wp:positionH>
              <wp:positionV relativeFrom="paragraph">
                <wp:posOffset>-147320</wp:posOffset>
              </wp:positionV>
              <wp:extent cx="2705735" cy="723900"/>
              <wp:effectExtent l="0" t="0" r="0" b="0"/>
              <wp:wrapSquare wrapText="bothSides"/>
              <wp:docPr id="1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73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212F" w:rsidRDefault="00BC212F" w:rsidP="00BB3B1E">
                          <w:pPr>
                            <w:pStyle w:val="1TTOLPORTADAinterior"/>
                            <w:spacing w:before="0" w:after="120"/>
                            <w:jc w:val="center"/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>TALLER D</w:t>
                          </w:r>
                          <w:r w:rsidRPr="00BB7BDB"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>’AVALUACIÓ INTERMÈDIA</w:t>
                          </w:r>
                          <w:r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 xml:space="preserve"> </w:t>
                          </w:r>
                          <w:r w:rsidRPr="00BB7BDB"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>DEL PLA LOCAL DE</w:t>
                          </w:r>
                          <w:r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 xml:space="preserve"> JOVENTUT</w:t>
                          </w:r>
                        </w:p>
                        <w:p w:rsidR="00BC212F" w:rsidRPr="009707F2" w:rsidRDefault="00BC212F" w:rsidP="00BB3B1E">
                          <w:pPr>
                            <w:pStyle w:val="1TTOLPORTADAinterior"/>
                            <w:spacing w:before="0"/>
                            <w:jc w:val="center"/>
                            <w:rPr>
                              <w:color w:val="17365D" w:themeColor="text2" w:themeShade="BF"/>
                            </w:rPr>
                          </w:pPr>
                          <w:r w:rsidRPr="009707F2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2"/>
                              <w:szCs w:val="22"/>
                              <w:lang w:val="ca-ES"/>
                            </w:rPr>
                            <w:t>EXERCICIS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BF49E1"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6" type="#_x0000_t202" style="position:absolute;margin-left:562.4pt;margin-top:-11.6pt;width:213.05pt;height:5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" stroked="f">
              <v:textbox>
                <w:txbxContent>
                  <w:p w:rsidR="00BC212F" w:rsidRDefault="00BC212F" w:rsidP="00BB3B1E">
                    <w:pPr>
                      <w:pStyle w:val="1TTOLPORTADAinterior"/>
                      <w:spacing w:before="0" w:after="120"/>
                      <w:jc w:val="center"/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</w:pPr>
                    <w:r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>TALLER D</w:t>
                    </w:r>
                    <w:r w:rsidRPr="00BB7BDB"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>’AVALUACIÓ INTERMÈDIA</w:t>
                    </w:r>
                    <w:r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 xml:space="preserve"> </w:t>
                    </w:r>
                    <w:r w:rsidRPr="00BB7BDB"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>DEL PLA LOCAL DE</w:t>
                    </w:r>
                    <w:r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 xml:space="preserve"> JOVENTUT</w:t>
                    </w:r>
                  </w:p>
                  <w:p w:rsidR="00BC212F" w:rsidRPr="009707F2" w:rsidRDefault="00BC212F" w:rsidP="00BB3B1E">
                    <w:pPr>
                      <w:pStyle w:val="1TTOLPORTADAinterior"/>
                      <w:spacing w:before="0"/>
                      <w:jc w:val="center"/>
                      <w:rPr>
                        <w:color w:val="17365D" w:themeColor="text2" w:themeShade="BF"/>
                      </w:rPr>
                    </w:pPr>
                    <w:r w:rsidRPr="009707F2">
                      <w:rPr>
                        <w:rFonts w:ascii="Arial" w:hAnsi="Arial" w:cs="Arial"/>
                        <w:b/>
                        <w:color w:val="17365D" w:themeColor="text2" w:themeShade="BF"/>
                        <w:sz w:val="22"/>
                        <w:szCs w:val="22"/>
                        <w:lang w:val="ca-ES"/>
                      </w:rPr>
                      <w:t>EXERCICIS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A5B2E">
      <w:rPr>
        <w:rFonts w:cs="Arial"/>
        <w:b/>
        <w:noProof/>
        <w:color w:val="B50014"/>
        <w:sz w:val="56"/>
        <w:szCs w:val="56"/>
        <w:lang w:eastAsia="ca-E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189809B" wp14:editId="13176758">
              <wp:simplePos x="0" y="0"/>
              <wp:positionH relativeFrom="column">
                <wp:posOffset>7138670</wp:posOffset>
              </wp:positionH>
              <wp:positionV relativeFrom="paragraph">
                <wp:posOffset>-17780</wp:posOffset>
              </wp:positionV>
              <wp:extent cx="2705735" cy="447675"/>
              <wp:effectExtent l="0" t="0" r="0" b="9525"/>
              <wp:wrapSquare wrapText="bothSides"/>
              <wp:docPr id="1026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73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212F" w:rsidRDefault="00BC212F" w:rsidP="00FA5B2E">
                          <w:pPr>
                            <w:pStyle w:val="1TTOLPORTADAinterior"/>
                            <w:spacing w:before="0"/>
                            <w:jc w:val="center"/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</w:pPr>
                          <w:r w:rsidRPr="00BB7BDB"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>L’AVALUACIÓ INTERMÈDIA</w:t>
                          </w:r>
                          <w:r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 xml:space="preserve"> </w:t>
                          </w:r>
                          <w:r w:rsidRPr="00BB7BDB"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 xml:space="preserve">DEL </w:t>
                          </w:r>
                        </w:p>
                        <w:p w:rsidR="00BC212F" w:rsidRDefault="00BC212F" w:rsidP="00FA5B2E">
                          <w:pPr>
                            <w:pStyle w:val="1TTOLPORTADAinterior"/>
                            <w:spacing w:before="0"/>
                            <w:jc w:val="center"/>
                          </w:pPr>
                          <w:r w:rsidRPr="00BB7BDB"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>PLA LOCAL DE</w:t>
                          </w:r>
                          <w:r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 xml:space="preserve"> JOVENTUT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89809B" id="_x0000_s1027" type="#_x0000_t202" style="position:absolute;margin-left:562.1pt;margin-top:-1.4pt;width:213.05pt;height:3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" stroked="f">
              <v:textbox>
                <w:txbxContent>
                  <w:p w:rsidR="00BC212F" w:rsidRDefault="00BC212F" w:rsidP="00FA5B2E">
                    <w:pPr>
                      <w:pStyle w:val="1TTOLPORTADAinterior"/>
                      <w:spacing w:before="0"/>
                      <w:jc w:val="center"/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</w:pPr>
                    <w:r w:rsidRPr="00BB7BDB"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>L’AVALUACIÓ INTERMÈDIA</w:t>
                    </w:r>
                    <w:r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 xml:space="preserve"> </w:t>
                    </w:r>
                    <w:r w:rsidRPr="00BB7BDB"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 xml:space="preserve">DEL </w:t>
                    </w:r>
                  </w:p>
                  <w:p w:rsidR="00BC212F" w:rsidRDefault="00BC212F" w:rsidP="00FA5B2E">
                    <w:pPr>
                      <w:pStyle w:val="1TTOLPORTADAinterior"/>
                      <w:spacing w:before="0"/>
                      <w:jc w:val="center"/>
                    </w:pPr>
                    <w:r w:rsidRPr="00BB7BDB"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>PLA LOCAL DE</w:t>
                    </w:r>
                    <w:r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 xml:space="preserve"> JOVENTUT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A5B2E">
      <w:rPr>
        <w:rFonts w:eastAsia="MS Mincho"/>
        <w:noProof/>
        <w:lang w:eastAsia="ca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9F4CE5" wp14:editId="7655B45F">
              <wp:simplePos x="0" y="0"/>
              <wp:positionH relativeFrom="column">
                <wp:posOffset>0</wp:posOffset>
              </wp:positionH>
              <wp:positionV relativeFrom="paragraph">
                <wp:posOffset>402590</wp:posOffset>
              </wp:positionV>
              <wp:extent cx="2286000" cy="247650"/>
              <wp:effectExtent l="0" t="0" r="0" b="0"/>
              <wp:wrapNone/>
              <wp:docPr id="984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212F" w:rsidRDefault="00BC212F" w:rsidP="00FA5B2E">
                          <w:pPr>
                            <w:contextualSpacing/>
                            <w:rPr>
                              <w:rFonts w:ascii="Arial" w:eastAsia="Calibri" w:hAnsi="Arial" w:cs="Arial"/>
                              <w:bCs/>
                              <w:color w:val="A8192D"/>
                              <w:sz w:val="17"/>
                              <w:szCs w:val="17"/>
                              <w:lang w:eastAsia="ca-ES"/>
                            </w:rPr>
                          </w:pPr>
                          <w:r w:rsidRPr="00454899">
                            <w:rPr>
                              <w:rFonts w:ascii="Arial" w:eastAsia="Calibri" w:hAnsi="Arial" w:cs="Arial"/>
                              <w:b/>
                              <w:bCs/>
                              <w:color w:val="A8192D"/>
                              <w:spacing w:val="-20"/>
                              <w:sz w:val="17"/>
                              <w:szCs w:val="17"/>
                              <w:lang w:eastAsia="ca-ES"/>
                            </w:rPr>
                            <w:t>O</w:t>
                          </w:r>
                          <w:r w:rsidRPr="00830319">
                            <w:rPr>
                              <w:rFonts w:ascii="Arial" w:eastAsia="Calibri" w:hAnsi="Arial" w:cs="Arial"/>
                              <w:b/>
                              <w:bCs/>
                              <w:color w:val="A8192D"/>
                              <w:sz w:val="17"/>
                              <w:szCs w:val="17"/>
                              <w:lang w:eastAsia="ca-ES"/>
                            </w:rPr>
                            <w:t xml:space="preserve">ficina del Pla Jove </w:t>
                          </w:r>
                        </w:p>
                        <w:p w:rsidR="00BC212F" w:rsidRDefault="00BC212F" w:rsidP="00FA5B2E">
                          <w:pPr>
                            <w:contextualSpacing/>
                            <w:rPr>
                              <w:rFonts w:ascii="Arial" w:eastAsia="Calibri" w:hAnsi="Arial" w:cs="Arial"/>
                              <w:bCs/>
                              <w:color w:val="A8192D"/>
                              <w:sz w:val="17"/>
                              <w:szCs w:val="17"/>
                              <w:lang w:eastAsia="ca-ES"/>
                            </w:rPr>
                          </w:pPr>
                        </w:p>
                        <w:p w:rsidR="00BC212F" w:rsidRPr="00471696" w:rsidRDefault="00BC212F" w:rsidP="00FA5B2E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line="200" w:lineRule="exact"/>
                            <w:ind w:left="-142"/>
                            <w:jc w:val="both"/>
                            <w:rPr>
                              <w:rFonts w:ascii="Arial" w:eastAsia="Times New Roman" w:hAnsi="Arial" w:cs="Times New Roman"/>
                              <w:b/>
                              <w:sz w:val="16"/>
                              <w:szCs w:val="16"/>
                              <w:lang w:eastAsia="ca-ES"/>
                            </w:rPr>
                          </w:pPr>
                        </w:p>
                        <w:p w:rsidR="00BC212F" w:rsidRDefault="00BC212F" w:rsidP="00FA5B2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9F4CE5" id="_x0000_s1028" type="#_x0000_t202" style="position:absolute;margin-left:0;margin-top:31.7pt;width:180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" stroked="f">
              <v:textbox>
                <w:txbxContent>
                  <w:p w:rsidR="00BC212F" w:rsidRDefault="00BC212F" w:rsidP="00FA5B2E">
                    <w:pPr>
                      <w:contextualSpacing/>
                      <w:rPr>
                        <w:rFonts w:ascii="Arial" w:eastAsia="Calibri" w:hAnsi="Arial" w:cs="Arial"/>
                        <w:bCs/>
                        <w:color w:val="A8192D"/>
                        <w:sz w:val="17"/>
                        <w:szCs w:val="17"/>
                        <w:lang w:eastAsia="ca-ES"/>
                      </w:rPr>
                    </w:pPr>
                    <w:r w:rsidRPr="00454899">
                      <w:rPr>
                        <w:rFonts w:ascii="Arial" w:eastAsia="Calibri" w:hAnsi="Arial" w:cs="Arial"/>
                        <w:b/>
                        <w:bCs/>
                        <w:color w:val="A8192D"/>
                        <w:spacing w:val="-20"/>
                        <w:sz w:val="17"/>
                        <w:szCs w:val="17"/>
                        <w:lang w:eastAsia="ca-ES"/>
                      </w:rPr>
                      <w:t>O</w:t>
                    </w:r>
                    <w:r w:rsidRPr="00830319">
                      <w:rPr>
                        <w:rFonts w:ascii="Arial" w:eastAsia="Calibri" w:hAnsi="Arial" w:cs="Arial"/>
                        <w:b/>
                        <w:bCs/>
                        <w:color w:val="A8192D"/>
                        <w:sz w:val="17"/>
                        <w:szCs w:val="17"/>
                        <w:lang w:eastAsia="ca-ES"/>
                      </w:rPr>
                      <w:t xml:space="preserve">ficina del Pla Jove </w:t>
                    </w:r>
                  </w:p>
                  <w:p w:rsidR="00BC212F" w:rsidRDefault="00BC212F" w:rsidP="00FA5B2E">
                    <w:pPr>
                      <w:contextualSpacing/>
                      <w:rPr>
                        <w:rFonts w:ascii="Arial" w:eastAsia="Calibri" w:hAnsi="Arial" w:cs="Arial"/>
                        <w:bCs/>
                        <w:color w:val="A8192D"/>
                        <w:sz w:val="17"/>
                        <w:szCs w:val="17"/>
                        <w:lang w:eastAsia="ca-ES"/>
                      </w:rPr>
                    </w:pPr>
                  </w:p>
                  <w:p w:rsidR="00BC212F" w:rsidRPr="00471696" w:rsidRDefault="00BC212F" w:rsidP="00FA5B2E">
                    <w:pPr>
                      <w:tabs>
                        <w:tab w:val="center" w:pos="4252"/>
                        <w:tab w:val="right" w:pos="8504"/>
                      </w:tabs>
                      <w:spacing w:line="200" w:lineRule="exact"/>
                      <w:ind w:left="-142"/>
                      <w:jc w:val="both"/>
                      <w:rPr>
                        <w:rFonts w:ascii="Arial" w:eastAsia="Times New Roman" w:hAnsi="Arial" w:cs="Times New Roman"/>
                        <w:b/>
                        <w:sz w:val="16"/>
                        <w:szCs w:val="16"/>
                        <w:lang w:eastAsia="ca-ES"/>
                      </w:rPr>
                    </w:pPr>
                  </w:p>
                  <w:p w:rsidR="00BC212F" w:rsidRDefault="00BC212F" w:rsidP="00FA5B2E"/>
                </w:txbxContent>
              </v:textbox>
            </v:shape>
          </w:pict>
        </mc:Fallback>
      </mc:AlternateContent>
    </w:r>
    <w:r>
      <w:rPr>
        <w:noProof/>
        <w:lang w:eastAsia="ca-ES"/>
      </w:rPr>
      <w:drawing>
        <wp:anchor distT="0" distB="0" distL="114300" distR="114300" simplePos="0" relativeHeight="251660288" behindDoc="0" locked="0" layoutInCell="1" allowOverlap="1" wp14:anchorId="213E0F6C" wp14:editId="64E26F1C">
          <wp:simplePos x="0" y="0"/>
          <wp:positionH relativeFrom="column">
            <wp:posOffset>-314325</wp:posOffset>
          </wp:positionH>
          <wp:positionV relativeFrom="paragraph">
            <wp:posOffset>78740</wp:posOffset>
          </wp:positionV>
          <wp:extent cx="2133600" cy="345989"/>
          <wp:effectExtent l="0" t="0" r="0" b="0"/>
          <wp:wrapNone/>
          <wp:docPr id="1027" name="Imatge 1027" descr="https://www.diba.cat/documents/553295/218733260/%C3%80rea+d%27Educaci%C3%B3%2C+Esports+i+Joventut+positiu+allargat.png/79eb9499-2249-48d4-834f-b223aed216eb?t=15688777698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diba.cat/documents/553295/218733260/%C3%80rea+d%27Educaci%C3%B3%2C+Esports+i+Joventut+positiu+allargat.png/79eb9499-2249-48d4-834f-b223aed216eb?t=156887776985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45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="007762E6" w:rsidRPr="00FA5B2E">
      <w:rPr>
        <w:rFonts w:cs="Arial"/>
        <w:b/>
        <w:noProof/>
        <w:color w:val="B50014"/>
        <w:sz w:val="56"/>
        <w:szCs w:val="56"/>
        <w:lang w:eastAsia="ca-E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C62AF9C" wp14:editId="20F7F573">
              <wp:simplePos x="0" y="0"/>
              <wp:positionH relativeFrom="column">
                <wp:posOffset>3884295</wp:posOffset>
              </wp:positionH>
              <wp:positionV relativeFrom="paragraph">
                <wp:posOffset>-147320</wp:posOffset>
              </wp:positionV>
              <wp:extent cx="2705735" cy="723900"/>
              <wp:effectExtent l="0" t="0" r="0" b="0"/>
              <wp:wrapSquare wrapText="bothSides"/>
              <wp:docPr id="2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73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1A36" w:rsidRDefault="007762E6" w:rsidP="007762E6">
                          <w:pPr>
                            <w:pStyle w:val="1TTOLPORTADAinterior"/>
                            <w:spacing w:before="0" w:after="120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</w:pPr>
                          <w:r w:rsidRPr="00BB7BDB"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>AVALUACIÓ INTERMÈDIA</w:t>
                          </w:r>
                        </w:p>
                        <w:p w:rsidR="007762E6" w:rsidRDefault="007762E6" w:rsidP="007762E6">
                          <w:pPr>
                            <w:pStyle w:val="1TTOLPORTADAinterior"/>
                            <w:spacing w:before="0" w:after="120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 xml:space="preserve"> </w:t>
                          </w:r>
                          <w:r w:rsidRPr="00BB7BDB"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>DEL PLA LOCAL DE</w:t>
                          </w:r>
                          <w:r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 xml:space="preserve"> JOVENTUT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62AF9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05.85pt;margin-top:-11.6pt;width:213.05pt;height:5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" stroked="f">
              <v:textbox>
                <w:txbxContent>
                  <w:p w:rsidR="00DE1A36" w:rsidRDefault="007762E6" w:rsidP="007762E6">
                    <w:pPr>
                      <w:pStyle w:val="1TTOLPORTADAinterior"/>
                      <w:spacing w:before="0" w:after="120"/>
                      <w:contextualSpacing/>
                      <w:jc w:val="center"/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</w:pPr>
                    <w:r w:rsidRPr="00BB7BDB"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>AVALUACIÓ INTERMÈDIA</w:t>
                    </w:r>
                  </w:p>
                  <w:p w:rsidR="007762E6" w:rsidRDefault="007762E6" w:rsidP="007762E6">
                    <w:pPr>
                      <w:pStyle w:val="1TTOLPORTADAinterior"/>
                      <w:spacing w:before="0" w:after="120"/>
                      <w:contextualSpacing/>
                      <w:jc w:val="center"/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</w:pPr>
                    <w:r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 xml:space="preserve"> </w:t>
                    </w:r>
                    <w:r w:rsidRPr="00BB7BDB"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>DEL PLA LOCAL DE</w:t>
                    </w:r>
                    <w:r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 xml:space="preserve"> JOVENTUT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pt;height:23pt;visibility:visible;mso-wrap-style:square" o:bullet="t">
        <v:imagedata r:id="rId1" o:title=""/>
      </v:shape>
    </w:pict>
  </w:numPicBullet>
  <w:abstractNum w:abstractNumId="0" w15:restartNumberingAfterBreak="0">
    <w:nsid w:val="024F3C04"/>
    <w:multiLevelType w:val="hybridMultilevel"/>
    <w:tmpl w:val="F92A5E70"/>
    <w:lvl w:ilvl="0" w:tplc="0403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5EB2DE8"/>
    <w:multiLevelType w:val="hybridMultilevel"/>
    <w:tmpl w:val="B2B68468"/>
    <w:lvl w:ilvl="0" w:tplc="040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261AFC"/>
    <w:multiLevelType w:val="hybridMultilevel"/>
    <w:tmpl w:val="B23AC726"/>
    <w:lvl w:ilvl="0" w:tplc="0403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3" w15:restartNumberingAfterBreak="0">
    <w:nsid w:val="0A620B5B"/>
    <w:multiLevelType w:val="hybridMultilevel"/>
    <w:tmpl w:val="895E63A0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36FD"/>
    <w:multiLevelType w:val="hybridMultilevel"/>
    <w:tmpl w:val="99B2CAE0"/>
    <w:lvl w:ilvl="0" w:tplc="0403000D">
      <w:start w:val="1"/>
      <w:numFmt w:val="bullet"/>
      <w:lvlText w:val=""/>
      <w:lvlJc w:val="left"/>
      <w:pPr>
        <w:ind w:left="-354" w:hanging="360"/>
      </w:pPr>
      <w:rPr>
        <w:rFonts w:ascii="Wingdings" w:hAnsi="Wingdings" w:hint="default"/>
        <w:color w:val="92D050"/>
      </w:rPr>
    </w:lvl>
    <w:lvl w:ilvl="1" w:tplc="04030003" w:tentative="1">
      <w:start w:val="1"/>
      <w:numFmt w:val="bullet"/>
      <w:lvlText w:val="o"/>
      <w:lvlJc w:val="left"/>
      <w:pPr>
        <w:ind w:left="3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0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5" w15:restartNumberingAfterBreak="0">
    <w:nsid w:val="0E882F3E"/>
    <w:multiLevelType w:val="hybridMultilevel"/>
    <w:tmpl w:val="25102554"/>
    <w:lvl w:ilvl="0" w:tplc="0403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6" w15:restartNumberingAfterBreak="0">
    <w:nsid w:val="0FAA1746"/>
    <w:multiLevelType w:val="hybridMultilevel"/>
    <w:tmpl w:val="33EAF7A0"/>
    <w:lvl w:ilvl="0" w:tplc="0403000F">
      <w:start w:val="1"/>
      <w:numFmt w:val="decimal"/>
      <w:lvlText w:val="%1."/>
      <w:lvlJc w:val="left"/>
      <w:pPr>
        <w:ind w:left="1069" w:hanging="360"/>
      </w:pPr>
    </w:lvl>
    <w:lvl w:ilvl="1" w:tplc="04030019" w:tentative="1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2E3D48"/>
    <w:multiLevelType w:val="hybridMultilevel"/>
    <w:tmpl w:val="50DA4468"/>
    <w:lvl w:ilvl="0" w:tplc="0403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 w15:restartNumberingAfterBreak="0">
    <w:nsid w:val="13B965C2"/>
    <w:multiLevelType w:val="hybridMultilevel"/>
    <w:tmpl w:val="BCC2CD2A"/>
    <w:lvl w:ilvl="0" w:tplc="37A2B26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9552B6"/>
    <w:multiLevelType w:val="hybridMultilevel"/>
    <w:tmpl w:val="8DBE24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C034E"/>
    <w:multiLevelType w:val="hybridMultilevel"/>
    <w:tmpl w:val="D392FFA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80F48"/>
    <w:multiLevelType w:val="multilevel"/>
    <w:tmpl w:val="EADA63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76" w:hanging="1800"/>
      </w:pPr>
      <w:rPr>
        <w:rFonts w:hint="default"/>
      </w:rPr>
    </w:lvl>
  </w:abstractNum>
  <w:abstractNum w:abstractNumId="12" w15:restartNumberingAfterBreak="0">
    <w:nsid w:val="24174EE0"/>
    <w:multiLevelType w:val="hybridMultilevel"/>
    <w:tmpl w:val="3C8E71E8"/>
    <w:lvl w:ilvl="0" w:tplc="0403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3" w15:restartNumberingAfterBreak="0">
    <w:nsid w:val="24D52A2D"/>
    <w:multiLevelType w:val="hybridMultilevel"/>
    <w:tmpl w:val="DF8EE7D6"/>
    <w:lvl w:ilvl="0" w:tplc="0403000D">
      <w:start w:val="1"/>
      <w:numFmt w:val="bullet"/>
      <w:lvlText w:val=""/>
      <w:lvlJc w:val="left"/>
      <w:pPr>
        <w:ind w:left="-1000" w:hanging="360"/>
      </w:pPr>
      <w:rPr>
        <w:rFonts w:ascii="Wingdings" w:hAnsi="Wingdings" w:hint="default"/>
        <w:color w:val="92D050"/>
      </w:rPr>
    </w:lvl>
    <w:lvl w:ilvl="1" w:tplc="04030003" w:tentative="1">
      <w:start w:val="1"/>
      <w:numFmt w:val="bullet"/>
      <w:lvlText w:val="o"/>
      <w:lvlJc w:val="left"/>
      <w:pPr>
        <w:ind w:left="-2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</w:abstractNum>
  <w:abstractNum w:abstractNumId="14" w15:restartNumberingAfterBreak="0">
    <w:nsid w:val="27EE174F"/>
    <w:multiLevelType w:val="hybridMultilevel"/>
    <w:tmpl w:val="29D6754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8704D"/>
    <w:multiLevelType w:val="hybridMultilevel"/>
    <w:tmpl w:val="1FE4EF32"/>
    <w:lvl w:ilvl="0" w:tplc="F13AE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5A94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88C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960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C27B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283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588A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D04F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6C89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C881602"/>
    <w:multiLevelType w:val="multilevel"/>
    <w:tmpl w:val="1A76A826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88" w:hanging="1800"/>
      </w:pPr>
      <w:rPr>
        <w:rFonts w:hint="default"/>
      </w:rPr>
    </w:lvl>
  </w:abstractNum>
  <w:abstractNum w:abstractNumId="17" w15:restartNumberingAfterBreak="0">
    <w:nsid w:val="2D054E3A"/>
    <w:multiLevelType w:val="hybridMultilevel"/>
    <w:tmpl w:val="86F83BD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30501"/>
    <w:multiLevelType w:val="multilevel"/>
    <w:tmpl w:val="3C247D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0" w:hanging="1800"/>
      </w:pPr>
      <w:rPr>
        <w:rFonts w:hint="default"/>
      </w:rPr>
    </w:lvl>
  </w:abstractNum>
  <w:abstractNum w:abstractNumId="19" w15:restartNumberingAfterBreak="0">
    <w:nsid w:val="39791FA9"/>
    <w:multiLevelType w:val="hybridMultilevel"/>
    <w:tmpl w:val="9014B664"/>
    <w:lvl w:ilvl="0" w:tplc="8848C7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9074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3466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10D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3EC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24FE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208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BC4F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328C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AEB005A"/>
    <w:multiLevelType w:val="hybridMultilevel"/>
    <w:tmpl w:val="892AA63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42F7392"/>
    <w:multiLevelType w:val="hybridMultilevel"/>
    <w:tmpl w:val="061804A2"/>
    <w:lvl w:ilvl="0" w:tplc="317E3E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5CC4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3825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361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9415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F2D7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BC6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689F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5436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5A932E7"/>
    <w:multiLevelType w:val="hybridMultilevel"/>
    <w:tmpl w:val="06D2EEF2"/>
    <w:lvl w:ilvl="0" w:tplc="040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5FB6886"/>
    <w:multiLevelType w:val="hybridMultilevel"/>
    <w:tmpl w:val="54CCAB02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741C2"/>
    <w:multiLevelType w:val="hybridMultilevel"/>
    <w:tmpl w:val="E12276F6"/>
    <w:lvl w:ilvl="0" w:tplc="1DBC0D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063A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84B9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EAE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4E6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7496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982A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E82B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56D6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87B5E13"/>
    <w:multiLevelType w:val="hybridMultilevel"/>
    <w:tmpl w:val="87D21F36"/>
    <w:lvl w:ilvl="0" w:tplc="D64486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24C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325A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BC1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3CDC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608C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01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C623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4A72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9906B42"/>
    <w:multiLevelType w:val="hybridMultilevel"/>
    <w:tmpl w:val="138C35B6"/>
    <w:lvl w:ilvl="0" w:tplc="3044F52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EFC5DF2"/>
    <w:multiLevelType w:val="hybridMultilevel"/>
    <w:tmpl w:val="A6B85A12"/>
    <w:lvl w:ilvl="0" w:tplc="E8F24650">
      <w:start w:val="1"/>
      <w:numFmt w:val="bullet"/>
      <w:lvlText w:val="•"/>
      <w:lvlJc w:val="left"/>
      <w:pPr>
        <w:tabs>
          <w:tab w:val="num" w:pos="915"/>
        </w:tabs>
        <w:ind w:left="915" w:hanging="360"/>
      </w:pPr>
      <w:rPr>
        <w:rFonts w:ascii="Times New Roman" w:hAnsi="Times New Roman" w:hint="default"/>
      </w:rPr>
    </w:lvl>
    <w:lvl w:ilvl="1" w:tplc="D99855C8" w:tentative="1">
      <w:start w:val="1"/>
      <w:numFmt w:val="bullet"/>
      <w:lvlText w:val="•"/>
      <w:lvlJc w:val="left"/>
      <w:pPr>
        <w:tabs>
          <w:tab w:val="num" w:pos="1635"/>
        </w:tabs>
        <w:ind w:left="1635" w:hanging="360"/>
      </w:pPr>
      <w:rPr>
        <w:rFonts w:ascii="Times New Roman" w:hAnsi="Times New Roman" w:hint="default"/>
      </w:rPr>
    </w:lvl>
    <w:lvl w:ilvl="2" w:tplc="72D2736E" w:tentative="1">
      <w:start w:val="1"/>
      <w:numFmt w:val="bullet"/>
      <w:lvlText w:val="•"/>
      <w:lvlJc w:val="left"/>
      <w:pPr>
        <w:tabs>
          <w:tab w:val="num" w:pos="2355"/>
        </w:tabs>
        <w:ind w:left="2355" w:hanging="360"/>
      </w:pPr>
      <w:rPr>
        <w:rFonts w:ascii="Times New Roman" w:hAnsi="Times New Roman" w:hint="default"/>
      </w:rPr>
    </w:lvl>
    <w:lvl w:ilvl="3" w:tplc="C17EAE78" w:tentative="1">
      <w:start w:val="1"/>
      <w:numFmt w:val="bullet"/>
      <w:lvlText w:val="•"/>
      <w:lvlJc w:val="left"/>
      <w:pPr>
        <w:tabs>
          <w:tab w:val="num" w:pos="3075"/>
        </w:tabs>
        <w:ind w:left="3075" w:hanging="360"/>
      </w:pPr>
      <w:rPr>
        <w:rFonts w:ascii="Times New Roman" w:hAnsi="Times New Roman" w:hint="default"/>
      </w:rPr>
    </w:lvl>
    <w:lvl w:ilvl="4" w:tplc="AEA6992A" w:tentative="1">
      <w:start w:val="1"/>
      <w:numFmt w:val="bullet"/>
      <w:lvlText w:val="•"/>
      <w:lvlJc w:val="left"/>
      <w:pPr>
        <w:tabs>
          <w:tab w:val="num" w:pos="3795"/>
        </w:tabs>
        <w:ind w:left="3795" w:hanging="360"/>
      </w:pPr>
      <w:rPr>
        <w:rFonts w:ascii="Times New Roman" w:hAnsi="Times New Roman" w:hint="default"/>
      </w:rPr>
    </w:lvl>
    <w:lvl w:ilvl="5" w:tplc="5B240CE0" w:tentative="1">
      <w:start w:val="1"/>
      <w:numFmt w:val="bullet"/>
      <w:lvlText w:val="•"/>
      <w:lvlJc w:val="left"/>
      <w:pPr>
        <w:tabs>
          <w:tab w:val="num" w:pos="4515"/>
        </w:tabs>
        <w:ind w:left="4515" w:hanging="360"/>
      </w:pPr>
      <w:rPr>
        <w:rFonts w:ascii="Times New Roman" w:hAnsi="Times New Roman" w:hint="default"/>
      </w:rPr>
    </w:lvl>
    <w:lvl w:ilvl="6" w:tplc="6EA42344" w:tentative="1">
      <w:start w:val="1"/>
      <w:numFmt w:val="bullet"/>
      <w:lvlText w:val="•"/>
      <w:lvlJc w:val="left"/>
      <w:pPr>
        <w:tabs>
          <w:tab w:val="num" w:pos="5235"/>
        </w:tabs>
        <w:ind w:left="5235" w:hanging="360"/>
      </w:pPr>
      <w:rPr>
        <w:rFonts w:ascii="Times New Roman" w:hAnsi="Times New Roman" w:hint="default"/>
      </w:rPr>
    </w:lvl>
    <w:lvl w:ilvl="7" w:tplc="49A83402" w:tentative="1">
      <w:start w:val="1"/>
      <w:numFmt w:val="bullet"/>
      <w:lvlText w:val="•"/>
      <w:lvlJc w:val="left"/>
      <w:pPr>
        <w:tabs>
          <w:tab w:val="num" w:pos="5955"/>
        </w:tabs>
        <w:ind w:left="5955" w:hanging="360"/>
      </w:pPr>
      <w:rPr>
        <w:rFonts w:ascii="Times New Roman" w:hAnsi="Times New Roman" w:hint="default"/>
      </w:rPr>
    </w:lvl>
    <w:lvl w:ilvl="8" w:tplc="984052CC" w:tentative="1">
      <w:start w:val="1"/>
      <w:numFmt w:val="bullet"/>
      <w:lvlText w:val="•"/>
      <w:lvlJc w:val="left"/>
      <w:pPr>
        <w:tabs>
          <w:tab w:val="num" w:pos="6675"/>
        </w:tabs>
        <w:ind w:left="6675" w:hanging="360"/>
      </w:pPr>
      <w:rPr>
        <w:rFonts w:ascii="Times New Roman" w:hAnsi="Times New Roman" w:hint="default"/>
      </w:rPr>
    </w:lvl>
  </w:abstractNum>
  <w:abstractNum w:abstractNumId="28" w15:restartNumberingAfterBreak="0">
    <w:nsid w:val="4F20440C"/>
    <w:multiLevelType w:val="hybridMultilevel"/>
    <w:tmpl w:val="F77610A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D7375D"/>
    <w:multiLevelType w:val="hybridMultilevel"/>
    <w:tmpl w:val="4450173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A3FE0"/>
    <w:multiLevelType w:val="hybridMultilevel"/>
    <w:tmpl w:val="8064F30E"/>
    <w:lvl w:ilvl="0" w:tplc="0403000F">
      <w:start w:val="1"/>
      <w:numFmt w:val="decimal"/>
      <w:lvlText w:val="%1."/>
      <w:lvlJc w:val="left"/>
      <w:pPr>
        <w:ind w:left="928" w:hanging="360"/>
      </w:pPr>
    </w:lvl>
    <w:lvl w:ilvl="1" w:tplc="04030019" w:tentative="1">
      <w:start w:val="1"/>
      <w:numFmt w:val="lowerLetter"/>
      <w:lvlText w:val="%2."/>
      <w:lvlJc w:val="left"/>
      <w:pPr>
        <w:ind w:left="1648" w:hanging="360"/>
      </w:pPr>
    </w:lvl>
    <w:lvl w:ilvl="2" w:tplc="0403001B" w:tentative="1">
      <w:start w:val="1"/>
      <w:numFmt w:val="lowerRoman"/>
      <w:lvlText w:val="%3."/>
      <w:lvlJc w:val="right"/>
      <w:pPr>
        <w:ind w:left="2368" w:hanging="180"/>
      </w:pPr>
    </w:lvl>
    <w:lvl w:ilvl="3" w:tplc="0403000F" w:tentative="1">
      <w:start w:val="1"/>
      <w:numFmt w:val="decimal"/>
      <w:lvlText w:val="%4."/>
      <w:lvlJc w:val="left"/>
      <w:pPr>
        <w:ind w:left="3088" w:hanging="360"/>
      </w:pPr>
    </w:lvl>
    <w:lvl w:ilvl="4" w:tplc="04030019" w:tentative="1">
      <w:start w:val="1"/>
      <w:numFmt w:val="lowerLetter"/>
      <w:lvlText w:val="%5."/>
      <w:lvlJc w:val="left"/>
      <w:pPr>
        <w:ind w:left="3808" w:hanging="360"/>
      </w:pPr>
    </w:lvl>
    <w:lvl w:ilvl="5" w:tplc="0403001B" w:tentative="1">
      <w:start w:val="1"/>
      <w:numFmt w:val="lowerRoman"/>
      <w:lvlText w:val="%6."/>
      <w:lvlJc w:val="right"/>
      <w:pPr>
        <w:ind w:left="4528" w:hanging="180"/>
      </w:pPr>
    </w:lvl>
    <w:lvl w:ilvl="6" w:tplc="0403000F" w:tentative="1">
      <w:start w:val="1"/>
      <w:numFmt w:val="decimal"/>
      <w:lvlText w:val="%7."/>
      <w:lvlJc w:val="left"/>
      <w:pPr>
        <w:ind w:left="5248" w:hanging="360"/>
      </w:pPr>
    </w:lvl>
    <w:lvl w:ilvl="7" w:tplc="04030019" w:tentative="1">
      <w:start w:val="1"/>
      <w:numFmt w:val="lowerLetter"/>
      <w:lvlText w:val="%8."/>
      <w:lvlJc w:val="left"/>
      <w:pPr>
        <w:ind w:left="5968" w:hanging="360"/>
      </w:pPr>
    </w:lvl>
    <w:lvl w:ilvl="8" w:tplc="040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6ED1B65"/>
    <w:multiLevelType w:val="hybridMultilevel"/>
    <w:tmpl w:val="7086415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9545D8"/>
    <w:multiLevelType w:val="hybridMultilevel"/>
    <w:tmpl w:val="5022B2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765FB"/>
    <w:multiLevelType w:val="hybridMultilevel"/>
    <w:tmpl w:val="34EA5FCE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E1B7F51"/>
    <w:multiLevelType w:val="multilevel"/>
    <w:tmpl w:val="3E6AE3F4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88" w:hanging="1800"/>
      </w:pPr>
      <w:rPr>
        <w:rFonts w:hint="default"/>
      </w:rPr>
    </w:lvl>
  </w:abstractNum>
  <w:abstractNum w:abstractNumId="35" w15:restartNumberingAfterBreak="0">
    <w:nsid w:val="606C68DC"/>
    <w:multiLevelType w:val="hybridMultilevel"/>
    <w:tmpl w:val="FBBE739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46C00"/>
    <w:multiLevelType w:val="multilevel"/>
    <w:tmpl w:val="F0DCCFA4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</w:rPr>
    </w:lvl>
  </w:abstractNum>
  <w:abstractNum w:abstractNumId="37" w15:restartNumberingAfterBreak="0">
    <w:nsid w:val="679D3DA7"/>
    <w:multiLevelType w:val="hybridMultilevel"/>
    <w:tmpl w:val="2BF84D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D185F"/>
    <w:multiLevelType w:val="hybridMultilevel"/>
    <w:tmpl w:val="38BE199A"/>
    <w:lvl w:ilvl="0" w:tplc="040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68F0102C"/>
    <w:multiLevelType w:val="hybridMultilevel"/>
    <w:tmpl w:val="50E2665E"/>
    <w:lvl w:ilvl="0" w:tplc="C33688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4E95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D456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5ED1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0E18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2A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FC6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250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8E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6DDB2A2E"/>
    <w:multiLevelType w:val="multilevel"/>
    <w:tmpl w:val="65284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3240"/>
      </w:pPr>
      <w:rPr>
        <w:rFonts w:hint="default"/>
      </w:rPr>
    </w:lvl>
  </w:abstractNum>
  <w:abstractNum w:abstractNumId="41" w15:restartNumberingAfterBreak="0">
    <w:nsid w:val="6F6E202C"/>
    <w:multiLevelType w:val="hybridMultilevel"/>
    <w:tmpl w:val="ED3E1CFC"/>
    <w:lvl w:ilvl="0" w:tplc="040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71162D99"/>
    <w:multiLevelType w:val="multilevel"/>
    <w:tmpl w:val="201AE8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43" w15:restartNumberingAfterBreak="0">
    <w:nsid w:val="71B1594E"/>
    <w:multiLevelType w:val="hybridMultilevel"/>
    <w:tmpl w:val="8064F30E"/>
    <w:lvl w:ilvl="0" w:tplc="0403000F">
      <w:start w:val="1"/>
      <w:numFmt w:val="decimal"/>
      <w:lvlText w:val="%1."/>
      <w:lvlJc w:val="left"/>
      <w:pPr>
        <w:ind w:left="928" w:hanging="360"/>
      </w:pPr>
    </w:lvl>
    <w:lvl w:ilvl="1" w:tplc="04030019" w:tentative="1">
      <w:start w:val="1"/>
      <w:numFmt w:val="lowerLetter"/>
      <w:lvlText w:val="%2."/>
      <w:lvlJc w:val="left"/>
      <w:pPr>
        <w:ind w:left="1648" w:hanging="360"/>
      </w:pPr>
    </w:lvl>
    <w:lvl w:ilvl="2" w:tplc="0403001B" w:tentative="1">
      <w:start w:val="1"/>
      <w:numFmt w:val="lowerRoman"/>
      <w:lvlText w:val="%3."/>
      <w:lvlJc w:val="right"/>
      <w:pPr>
        <w:ind w:left="2368" w:hanging="180"/>
      </w:pPr>
    </w:lvl>
    <w:lvl w:ilvl="3" w:tplc="0403000F" w:tentative="1">
      <w:start w:val="1"/>
      <w:numFmt w:val="decimal"/>
      <w:lvlText w:val="%4."/>
      <w:lvlJc w:val="left"/>
      <w:pPr>
        <w:ind w:left="3088" w:hanging="360"/>
      </w:pPr>
    </w:lvl>
    <w:lvl w:ilvl="4" w:tplc="04030019" w:tentative="1">
      <w:start w:val="1"/>
      <w:numFmt w:val="lowerLetter"/>
      <w:lvlText w:val="%5."/>
      <w:lvlJc w:val="left"/>
      <w:pPr>
        <w:ind w:left="3808" w:hanging="360"/>
      </w:pPr>
    </w:lvl>
    <w:lvl w:ilvl="5" w:tplc="0403001B" w:tentative="1">
      <w:start w:val="1"/>
      <w:numFmt w:val="lowerRoman"/>
      <w:lvlText w:val="%6."/>
      <w:lvlJc w:val="right"/>
      <w:pPr>
        <w:ind w:left="4528" w:hanging="180"/>
      </w:pPr>
    </w:lvl>
    <w:lvl w:ilvl="6" w:tplc="0403000F" w:tentative="1">
      <w:start w:val="1"/>
      <w:numFmt w:val="decimal"/>
      <w:lvlText w:val="%7."/>
      <w:lvlJc w:val="left"/>
      <w:pPr>
        <w:ind w:left="5248" w:hanging="360"/>
      </w:pPr>
    </w:lvl>
    <w:lvl w:ilvl="7" w:tplc="04030019" w:tentative="1">
      <w:start w:val="1"/>
      <w:numFmt w:val="lowerLetter"/>
      <w:lvlText w:val="%8."/>
      <w:lvlJc w:val="left"/>
      <w:pPr>
        <w:ind w:left="5968" w:hanging="360"/>
      </w:pPr>
    </w:lvl>
    <w:lvl w:ilvl="8" w:tplc="040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73BE1140"/>
    <w:multiLevelType w:val="hybridMultilevel"/>
    <w:tmpl w:val="F970E3D4"/>
    <w:lvl w:ilvl="0" w:tplc="040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92D050"/>
      </w:rPr>
    </w:lvl>
    <w:lvl w:ilvl="1" w:tplc="0403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45" w15:restartNumberingAfterBreak="0">
    <w:nsid w:val="78083015"/>
    <w:multiLevelType w:val="hybridMultilevel"/>
    <w:tmpl w:val="9200B59C"/>
    <w:lvl w:ilvl="0" w:tplc="0403000D">
      <w:start w:val="1"/>
      <w:numFmt w:val="bullet"/>
      <w:lvlText w:val=""/>
      <w:lvlJc w:val="left"/>
      <w:pPr>
        <w:ind w:left="157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6" w15:restartNumberingAfterBreak="0">
    <w:nsid w:val="78C328AA"/>
    <w:multiLevelType w:val="hybridMultilevel"/>
    <w:tmpl w:val="5A004FA0"/>
    <w:lvl w:ilvl="0" w:tplc="3282F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26E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22E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5E5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22A0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8CDE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8471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4635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F4DB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 w15:restartNumberingAfterBreak="0">
    <w:nsid w:val="79CD73E6"/>
    <w:multiLevelType w:val="hybridMultilevel"/>
    <w:tmpl w:val="43F45F66"/>
    <w:lvl w:ilvl="0" w:tplc="0403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8" w15:restartNumberingAfterBreak="0">
    <w:nsid w:val="7FB356F4"/>
    <w:multiLevelType w:val="hybridMultilevel"/>
    <w:tmpl w:val="5290EC78"/>
    <w:lvl w:ilvl="0" w:tplc="6C989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A4F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927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26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2C6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A61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7EA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43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AC4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0"/>
  </w:num>
  <w:num w:numId="2">
    <w:abstractNumId w:val="13"/>
  </w:num>
  <w:num w:numId="3">
    <w:abstractNumId w:val="23"/>
  </w:num>
  <w:num w:numId="4">
    <w:abstractNumId w:val="4"/>
  </w:num>
  <w:num w:numId="5">
    <w:abstractNumId w:val="14"/>
  </w:num>
  <w:num w:numId="6">
    <w:abstractNumId w:val="31"/>
  </w:num>
  <w:num w:numId="7">
    <w:abstractNumId w:val="26"/>
  </w:num>
  <w:num w:numId="8">
    <w:abstractNumId w:val="27"/>
  </w:num>
  <w:num w:numId="9">
    <w:abstractNumId w:val="48"/>
  </w:num>
  <w:num w:numId="10">
    <w:abstractNumId w:val="17"/>
  </w:num>
  <w:num w:numId="11">
    <w:abstractNumId w:val="29"/>
  </w:num>
  <w:num w:numId="12">
    <w:abstractNumId w:val="2"/>
  </w:num>
  <w:num w:numId="13">
    <w:abstractNumId w:val="15"/>
  </w:num>
  <w:num w:numId="14">
    <w:abstractNumId w:val="21"/>
  </w:num>
  <w:num w:numId="15">
    <w:abstractNumId w:val="24"/>
  </w:num>
  <w:num w:numId="16">
    <w:abstractNumId w:val="46"/>
  </w:num>
  <w:num w:numId="17">
    <w:abstractNumId w:val="39"/>
  </w:num>
  <w:num w:numId="18">
    <w:abstractNumId w:val="19"/>
  </w:num>
  <w:num w:numId="19">
    <w:abstractNumId w:val="37"/>
  </w:num>
  <w:num w:numId="20">
    <w:abstractNumId w:val="44"/>
  </w:num>
  <w:num w:numId="21">
    <w:abstractNumId w:val="41"/>
  </w:num>
  <w:num w:numId="22">
    <w:abstractNumId w:val="33"/>
  </w:num>
  <w:num w:numId="23">
    <w:abstractNumId w:val="35"/>
  </w:num>
  <w:num w:numId="24">
    <w:abstractNumId w:val="28"/>
  </w:num>
  <w:num w:numId="25">
    <w:abstractNumId w:val="6"/>
  </w:num>
  <w:num w:numId="26">
    <w:abstractNumId w:val="30"/>
  </w:num>
  <w:num w:numId="27">
    <w:abstractNumId w:val="43"/>
  </w:num>
  <w:num w:numId="28">
    <w:abstractNumId w:val="8"/>
  </w:num>
  <w:num w:numId="29">
    <w:abstractNumId w:val="32"/>
  </w:num>
  <w:num w:numId="30">
    <w:abstractNumId w:val="1"/>
  </w:num>
  <w:num w:numId="31">
    <w:abstractNumId w:val="9"/>
  </w:num>
  <w:num w:numId="32">
    <w:abstractNumId w:val="3"/>
  </w:num>
  <w:num w:numId="33">
    <w:abstractNumId w:val="22"/>
  </w:num>
  <w:num w:numId="34">
    <w:abstractNumId w:val="5"/>
  </w:num>
  <w:num w:numId="35">
    <w:abstractNumId w:val="10"/>
  </w:num>
  <w:num w:numId="36">
    <w:abstractNumId w:val="20"/>
  </w:num>
  <w:num w:numId="37">
    <w:abstractNumId w:val="36"/>
  </w:num>
  <w:num w:numId="38">
    <w:abstractNumId w:val="44"/>
  </w:num>
  <w:num w:numId="39">
    <w:abstractNumId w:val="42"/>
  </w:num>
  <w:num w:numId="40">
    <w:abstractNumId w:val="47"/>
  </w:num>
  <w:num w:numId="41">
    <w:abstractNumId w:val="0"/>
  </w:num>
  <w:num w:numId="42">
    <w:abstractNumId w:val="16"/>
  </w:num>
  <w:num w:numId="43">
    <w:abstractNumId w:val="34"/>
  </w:num>
  <w:num w:numId="44">
    <w:abstractNumId w:val="18"/>
  </w:num>
  <w:num w:numId="45">
    <w:abstractNumId w:val="25"/>
  </w:num>
  <w:num w:numId="46">
    <w:abstractNumId w:val="7"/>
  </w:num>
  <w:num w:numId="47">
    <w:abstractNumId w:val="45"/>
  </w:num>
  <w:num w:numId="48">
    <w:abstractNumId w:val="12"/>
  </w:num>
  <w:num w:numId="49">
    <w:abstractNumId w:val="38"/>
  </w:num>
  <w:num w:numId="50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9E"/>
    <w:rsid w:val="0000089A"/>
    <w:rsid w:val="00002DA7"/>
    <w:rsid w:val="00003C32"/>
    <w:rsid w:val="0000700D"/>
    <w:rsid w:val="0000794D"/>
    <w:rsid w:val="00010930"/>
    <w:rsid w:val="000119A1"/>
    <w:rsid w:val="0001368B"/>
    <w:rsid w:val="0002033A"/>
    <w:rsid w:val="00021A1C"/>
    <w:rsid w:val="0002574C"/>
    <w:rsid w:val="00027AFB"/>
    <w:rsid w:val="00027EEB"/>
    <w:rsid w:val="000313B6"/>
    <w:rsid w:val="000330AE"/>
    <w:rsid w:val="00034C1E"/>
    <w:rsid w:val="00034DDC"/>
    <w:rsid w:val="000355BF"/>
    <w:rsid w:val="000365EB"/>
    <w:rsid w:val="000403D5"/>
    <w:rsid w:val="00044CA5"/>
    <w:rsid w:val="00045204"/>
    <w:rsid w:val="00045451"/>
    <w:rsid w:val="000520CA"/>
    <w:rsid w:val="000527E0"/>
    <w:rsid w:val="00052BB8"/>
    <w:rsid w:val="00052E84"/>
    <w:rsid w:val="000559F7"/>
    <w:rsid w:val="000568D3"/>
    <w:rsid w:val="00056FF8"/>
    <w:rsid w:val="00060FD4"/>
    <w:rsid w:val="0006223A"/>
    <w:rsid w:val="0006272A"/>
    <w:rsid w:val="000638A3"/>
    <w:rsid w:val="00063FBE"/>
    <w:rsid w:val="000640DF"/>
    <w:rsid w:val="00064A89"/>
    <w:rsid w:val="0006740C"/>
    <w:rsid w:val="00071495"/>
    <w:rsid w:val="000749AC"/>
    <w:rsid w:val="000750AC"/>
    <w:rsid w:val="0007603D"/>
    <w:rsid w:val="00084A21"/>
    <w:rsid w:val="00084C26"/>
    <w:rsid w:val="00090A4F"/>
    <w:rsid w:val="00090A5A"/>
    <w:rsid w:val="00092592"/>
    <w:rsid w:val="00095D22"/>
    <w:rsid w:val="000964AD"/>
    <w:rsid w:val="0009768B"/>
    <w:rsid w:val="000A591F"/>
    <w:rsid w:val="000A68AC"/>
    <w:rsid w:val="000A7DA6"/>
    <w:rsid w:val="000B2FC3"/>
    <w:rsid w:val="000B37BD"/>
    <w:rsid w:val="000B6245"/>
    <w:rsid w:val="000C0013"/>
    <w:rsid w:val="000C0D6A"/>
    <w:rsid w:val="000C2D9D"/>
    <w:rsid w:val="000C619B"/>
    <w:rsid w:val="000C69BE"/>
    <w:rsid w:val="000C77EE"/>
    <w:rsid w:val="000D0EE7"/>
    <w:rsid w:val="000D1475"/>
    <w:rsid w:val="000D2234"/>
    <w:rsid w:val="000D2DA5"/>
    <w:rsid w:val="000D66EB"/>
    <w:rsid w:val="000E384F"/>
    <w:rsid w:val="000E5061"/>
    <w:rsid w:val="000E7E4B"/>
    <w:rsid w:val="000F05A4"/>
    <w:rsid w:val="000F07F3"/>
    <w:rsid w:val="000F0BE4"/>
    <w:rsid w:val="000F2B85"/>
    <w:rsid w:val="000F3DB9"/>
    <w:rsid w:val="000F69A2"/>
    <w:rsid w:val="0010043E"/>
    <w:rsid w:val="0010062C"/>
    <w:rsid w:val="0010411B"/>
    <w:rsid w:val="00107BEA"/>
    <w:rsid w:val="0011686A"/>
    <w:rsid w:val="00120E72"/>
    <w:rsid w:val="0012122D"/>
    <w:rsid w:val="0012505E"/>
    <w:rsid w:val="001260D4"/>
    <w:rsid w:val="00127595"/>
    <w:rsid w:val="00127CD7"/>
    <w:rsid w:val="001321E6"/>
    <w:rsid w:val="001323D6"/>
    <w:rsid w:val="0013402F"/>
    <w:rsid w:val="00134E5B"/>
    <w:rsid w:val="00136C1C"/>
    <w:rsid w:val="001370FD"/>
    <w:rsid w:val="0014121B"/>
    <w:rsid w:val="0014699A"/>
    <w:rsid w:val="001469A3"/>
    <w:rsid w:val="00151A83"/>
    <w:rsid w:val="00152502"/>
    <w:rsid w:val="00153BE6"/>
    <w:rsid w:val="001556F9"/>
    <w:rsid w:val="00155D0A"/>
    <w:rsid w:val="00160EF4"/>
    <w:rsid w:val="00162C3C"/>
    <w:rsid w:val="00164614"/>
    <w:rsid w:val="00166849"/>
    <w:rsid w:val="001715C0"/>
    <w:rsid w:val="0017276C"/>
    <w:rsid w:val="001729DE"/>
    <w:rsid w:val="00174F0A"/>
    <w:rsid w:val="00181063"/>
    <w:rsid w:val="0018180E"/>
    <w:rsid w:val="00184F84"/>
    <w:rsid w:val="00190D58"/>
    <w:rsid w:val="001911E0"/>
    <w:rsid w:val="00196963"/>
    <w:rsid w:val="001A025F"/>
    <w:rsid w:val="001A06C7"/>
    <w:rsid w:val="001A0AC6"/>
    <w:rsid w:val="001A1CED"/>
    <w:rsid w:val="001A205F"/>
    <w:rsid w:val="001A2601"/>
    <w:rsid w:val="001A269A"/>
    <w:rsid w:val="001A4804"/>
    <w:rsid w:val="001A6979"/>
    <w:rsid w:val="001A6995"/>
    <w:rsid w:val="001B029C"/>
    <w:rsid w:val="001B0C68"/>
    <w:rsid w:val="001B1F9B"/>
    <w:rsid w:val="001B1FB9"/>
    <w:rsid w:val="001B58CD"/>
    <w:rsid w:val="001B68B4"/>
    <w:rsid w:val="001B68B5"/>
    <w:rsid w:val="001C701F"/>
    <w:rsid w:val="001D259D"/>
    <w:rsid w:val="001D2E3C"/>
    <w:rsid w:val="001D3408"/>
    <w:rsid w:val="001D4183"/>
    <w:rsid w:val="001D4AB2"/>
    <w:rsid w:val="001D6139"/>
    <w:rsid w:val="001D759B"/>
    <w:rsid w:val="001D7E7F"/>
    <w:rsid w:val="001E0B8D"/>
    <w:rsid w:val="001E2752"/>
    <w:rsid w:val="001E3ABD"/>
    <w:rsid w:val="001E71A6"/>
    <w:rsid w:val="001F0D6B"/>
    <w:rsid w:val="001F0E67"/>
    <w:rsid w:val="001F3E54"/>
    <w:rsid w:val="001F4184"/>
    <w:rsid w:val="001F48A6"/>
    <w:rsid w:val="001F509A"/>
    <w:rsid w:val="001F7B65"/>
    <w:rsid w:val="001F7D69"/>
    <w:rsid w:val="002001C5"/>
    <w:rsid w:val="0020261A"/>
    <w:rsid w:val="002030A4"/>
    <w:rsid w:val="00203540"/>
    <w:rsid w:val="00203A16"/>
    <w:rsid w:val="0020518A"/>
    <w:rsid w:val="00205550"/>
    <w:rsid w:val="002113BE"/>
    <w:rsid w:val="00213E50"/>
    <w:rsid w:val="0021583F"/>
    <w:rsid w:val="00217E92"/>
    <w:rsid w:val="0022255F"/>
    <w:rsid w:val="002227C2"/>
    <w:rsid w:val="0023007D"/>
    <w:rsid w:val="00232B89"/>
    <w:rsid w:val="002333AE"/>
    <w:rsid w:val="002353D6"/>
    <w:rsid w:val="00240134"/>
    <w:rsid w:val="0024041E"/>
    <w:rsid w:val="00242408"/>
    <w:rsid w:val="00243DEC"/>
    <w:rsid w:val="00252FC0"/>
    <w:rsid w:val="00263342"/>
    <w:rsid w:val="0026384D"/>
    <w:rsid w:val="00270445"/>
    <w:rsid w:val="00270791"/>
    <w:rsid w:val="0027083F"/>
    <w:rsid w:val="002709DB"/>
    <w:rsid w:val="0027339B"/>
    <w:rsid w:val="00274C38"/>
    <w:rsid w:val="002761CB"/>
    <w:rsid w:val="00276791"/>
    <w:rsid w:val="002806ED"/>
    <w:rsid w:val="00282627"/>
    <w:rsid w:val="0028282A"/>
    <w:rsid w:val="00282882"/>
    <w:rsid w:val="0028398D"/>
    <w:rsid w:val="00286992"/>
    <w:rsid w:val="0028742B"/>
    <w:rsid w:val="00293565"/>
    <w:rsid w:val="00293E87"/>
    <w:rsid w:val="00297E19"/>
    <w:rsid w:val="002A02A1"/>
    <w:rsid w:val="002A083E"/>
    <w:rsid w:val="002A0A1B"/>
    <w:rsid w:val="002A1CF3"/>
    <w:rsid w:val="002A4719"/>
    <w:rsid w:val="002A5A93"/>
    <w:rsid w:val="002A5AAA"/>
    <w:rsid w:val="002A697B"/>
    <w:rsid w:val="002A749E"/>
    <w:rsid w:val="002A7941"/>
    <w:rsid w:val="002A7EB7"/>
    <w:rsid w:val="002B002C"/>
    <w:rsid w:val="002B087D"/>
    <w:rsid w:val="002B4705"/>
    <w:rsid w:val="002B4BA0"/>
    <w:rsid w:val="002B4E2C"/>
    <w:rsid w:val="002B4F56"/>
    <w:rsid w:val="002B6199"/>
    <w:rsid w:val="002B6B29"/>
    <w:rsid w:val="002B7E5C"/>
    <w:rsid w:val="002C166E"/>
    <w:rsid w:val="002C263F"/>
    <w:rsid w:val="002C5F58"/>
    <w:rsid w:val="002D0225"/>
    <w:rsid w:val="002D0AB8"/>
    <w:rsid w:val="002D0EC1"/>
    <w:rsid w:val="002D526A"/>
    <w:rsid w:val="002D6AC8"/>
    <w:rsid w:val="002E30DC"/>
    <w:rsid w:val="002E57A7"/>
    <w:rsid w:val="002E5E7D"/>
    <w:rsid w:val="002E7599"/>
    <w:rsid w:val="002F1B0C"/>
    <w:rsid w:val="002F2D67"/>
    <w:rsid w:val="002F435D"/>
    <w:rsid w:val="002F7596"/>
    <w:rsid w:val="003003D7"/>
    <w:rsid w:val="0030219A"/>
    <w:rsid w:val="003044A4"/>
    <w:rsid w:val="0030465A"/>
    <w:rsid w:val="00305810"/>
    <w:rsid w:val="00315868"/>
    <w:rsid w:val="00317DC3"/>
    <w:rsid w:val="003201DC"/>
    <w:rsid w:val="003214CF"/>
    <w:rsid w:val="00325AB7"/>
    <w:rsid w:val="00334412"/>
    <w:rsid w:val="00340BD1"/>
    <w:rsid w:val="003421BD"/>
    <w:rsid w:val="00342D35"/>
    <w:rsid w:val="00342D6D"/>
    <w:rsid w:val="0034327A"/>
    <w:rsid w:val="00343C0A"/>
    <w:rsid w:val="00350D9C"/>
    <w:rsid w:val="003521C5"/>
    <w:rsid w:val="00354D18"/>
    <w:rsid w:val="003568C4"/>
    <w:rsid w:val="00357D64"/>
    <w:rsid w:val="003634F0"/>
    <w:rsid w:val="003642CE"/>
    <w:rsid w:val="0036521F"/>
    <w:rsid w:val="00366632"/>
    <w:rsid w:val="003668C1"/>
    <w:rsid w:val="003710C5"/>
    <w:rsid w:val="003718DA"/>
    <w:rsid w:val="0037275E"/>
    <w:rsid w:val="00376FE3"/>
    <w:rsid w:val="00380F59"/>
    <w:rsid w:val="0038376E"/>
    <w:rsid w:val="00383B2B"/>
    <w:rsid w:val="003856CF"/>
    <w:rsid w:val="003948B4"/>
    <w:rsid w:val="003A0890"/>
    <w:rsid w:val="003A50F1"/>
    <w:rsid w:val="003A72CE"/>
    <w:rsid w:val="003B3546"/>
    <w:rsid w:val="003B3A77"/>
    <w:rsid w:val="003B63CD"/>
    <w:rsid w:val="003B68D4"/>
    <w:rsid w:val="003C1E3E"/>
    <w:rsid w:val="003C20D1"/>
    <w:rsid w:val="003C2263"/>
    <w:rsid w:val="003C2622"/>
    <w:rsid w:val="003C2BC8"/>
    <w:rsid w:val="003C475A"/>
    <w:rsid w:val="003C6F9D"/>
    <w:rsid w:val="003C76ED"/>
    <w:rsid w:val="003D4C07"/>
    <w:rsid w:val="003D5AEE"/>
    <w:rsid w:val="003E0BB8"/>
    <w:rsid w:val="003E0C8A"/>
    <w:rsid w:val="003E12B6"/>
    <w:rsid w:val="003E365E"/>
    <w:rsid w:val="003E5023"/>
    <w:rsid w:val="003E5EAD"/>
    <w:rsid w:val="003E6E09"/>
    <w:rsid w:val="003F16E5"/>
    <w:rsid w:val="003F368F"/>
    <w:rsid w:val="003F45F3"/>
    <w:rsid w:val="003F47F8"/>
    <w:rsid w:val="003F4C2E"/>
    <w:rsid w:val="003F5356"/>
    <w:rsid w:val="00400416"/>
    <w:rsid w:val="00400DBA"/>
    <w:rsid w:val="00402159"/>
    <w:rsid w:val="00403064"/>
    <w:rsid w:val="00405C05"/>
    <w:rsid w:val="004073F5"/>
    <w:rsid w:val="00410AA1"/>
    <w:rsid w:val="0041332F"/>
    <w:rsid w:val="00414110"/>
    <w:rsid w:val="00414FD7"/>
    <w:rsid w:val="00415409"/>
    <w:rsid w:val="004160E0"/>
    <w:rsid w:val="00416122"/>
    <w:rsid w:val="00417CCB"/>
    <w:rsid w:val="0042138B"/>
    <w:rsid w:val="00424525"/>
    <w:rsid w:val="00425DC3"/>
    <w:rsid w:val="00434113"/>
    <w:rsid w:val="00434E2F"/>
    <w:rsid w:val="004351CE"/>
    <w:rsid w:val="00435D6E"/>
    <w:rsid w:val="00435E99"/>
    <w:rsid w:val="00440B89"/>
    <w:rsid w:val="00440F1D"/>
    <w:rsid w:val="004415B1"/>
    <w:rsid w:val="00442A29"/>
    <w:rsid w:val="00444001"/>
    <w:rsid w:val="00444C25"/>
    <w:rsid w:val="00452170"/>
    <w:rsid w:val="00454A76"/>
    <w:rsid w:val="00456032"/>
    <w:rsid w:val="0045624C"/>
    <w:rsid w:val="004614C4"/>
    <w:rsid w:val="00461722"/>
    <w:rsid w:val="00471DD9"/>
    <w:rsid w:val="0047361D"/>
    <w:rsid w:val="0047488E"/>
    <w:rsid w:val="00474B23"/>
    <w:rsid w:val="00475A78"/>
    <w:rsid w:val="0047738B"/>
    <w:rsid w:val="004811EE"/>
    <w:rsid w:val="0048574F"/>
    <w:rsid w:val="00486AD2"/>
    <w:rsid w:val="00487434"/>
    <w:rsid w:val="00490054"/>
    <w:rsid w:val="00491D56"/>
    <w:rsid w:val="00492FE7"/>
    <w:rsid w:val="0049408B"/>
    <w:rsid w:val="004940AB"/>
    <w:rsid w:val="004960B3"/>
    <w:rsid w:val="00496BA4"/>
    <w:rsid w:val="004A1B0C"/>
    <w:rsid w:val="004A21DE"/>
    <w:rsid w:val="004B09C8"/>
    <w:rsid w:val="004B0BDD"/>
    <w:rsid w:val="004B1F13"/>
    <w:rsid w:val="004B2A68"/>
    <w:rsid w:val="004B7093"/>
    <w:rsid w:val="004B7825"/>
    <w:rsid w:val="004B7B96"/>
    <w:rsid w:val="004C02B8"/>
    <w:rsid w:val="004C0620"/>
    <w:rsid w:val="004C1BB0"/>
    <w:rsid w:val="004C6FEA"/>
    <w:rsid w:val="004C7832"/>
    <w:rsid w:val="004D06B9"/>
    <w:rsid w:val="004D081B"/>
    <w:rsid w:val="004D3A16"/>
    <w:rsid w:val="004D3ADD"/>
    <w:rsid w:val="004D4C26"/>
    <w:rsid w:val="004D667B"/>
    <w:rsid w:val="004D66A8"/>
    <w:rsid w:val="004D72F8"/>
    <w:rsid w:val="004E046E"/>
    <w:rsid w:val="004E1245"/>
    <w:rsid w:val="004E2AD3"/>
    <w:rsid w:val="004E3A07"/>
    <w:rsid w:val="004E3E0A"/>
    <w:rsid w:val="004E6CB7"/>
    <w:rsid w:val="004F52FC"/>
    <w:rsid w:val="004F7A65"/>
    <w:rsid w:val="00504E62"/>
    <w:rsid w:val="005064EB"/>
    <w:rsid w:val="00510938"/>
    <w:rsid w:val="00513984"/>
    <w:rsid w:val="00515F25"/>
    <w:rsid w:val="00520474"/>
    <w:rsid w:val="0052076A"/>
    <w:rsid w:val="0052606B"/>
    <w:rsid w:val="005263ED"/>
    <w:rsid w:val="0052796A"/>
    <w:rsid w:val="00532D7A"/>
    <w:rsid w:val="00533A0C"/>
    <w:rsid w:val="005351B5"/>
    <w:rsid w:val="005362DF"/>
    <w:rsid w:val="00536687"/>
    <w:rsid w:val="00541F44"/>
    <w:rsid w:val="00545D13"/>
    <w:rsid w:val="00550DCF"/>
    <w:rsid w:val="00551E5B"/>
    <w:rsid w:val="0055295C"/>
    <w:rsid w:val="005531B1"/>
    <w:rsid w:val="005541CC"/>
    <w:rsid w:val="00554800"/>
    <w:rsid w:val="0055619A"/>
    <w:rsid w:val="005568A7"/>
    <w:rsid w:val="00556964"/>
    <w:rsid w:val="00560D3A"/>
    <w:rsid w:val="00560F02"/>
    <w:rsid w:val="0056202B"/>
    <w:rsid w:val="005647B0"/>
    <w:rsid w:val="00566E0C"/>
    <w:rsid w:val="00567CB9"/>
    <w:rsid w:val="00571C23"/>
    <w:rsid w:val="00571D2C"/>
    <w:rsid w:val="00575FE5"/>
    <w:rsid w:val="00577EFB"/>
    <w:rsid w:val="00580483"/>
    <w:rsid w:val="00580C25"/>
    <w:rsid w:val="0058199F"/>
    <w:rsid w:val="00583ED6"/>
    <w:rsid w:val="005840F3"/>
    <w:rsid w:val="00586937"/>
    <w:rsid w:val="00592A1C"/>
    <w:rsid w:val="00593325"/>
    <w:rsid w:val="00593760"/>
    <w:rsid w:val="00595218"/>
    <w:rsid w:val="005955E2"/>
    <w:rsid w:val="0059634A"/>
    <w:rsid w:val="0059649A"/>
    <w:rsid w:val="0059724F"/>
    <w:rsid w:val="005A1CA5"/>
    <w:rsid w:val="005A2968"/>
    <w:rsid w:val="005A2FB7"/>
    <w:rsid w:val="005A360C"/>
    <w:rsid w:val="005A37C6"/>
    <w:rsid w:val="005A3B17"/>
    <w:rsid w:val="005A45A7"/>
    <w:rsid w:val="005A5432"/>
    <w:rsid w:val="005B3D2F"/>
    <w:rsid w:val="005B6420"/>
    <w:rsid w:val="005C0864"/>
    <w:rsid w:val="005C35AF"/>
    <w:rsid w:val="005D0B1F"/>
    <w:rsid w:val="005D2971"/>
    <w:rsid w:val="005D6574"/>
    <w:rsid w:val="005E037A"/>
    <w:rsid w:val="005E40BB"/>
    <w:rsid w:val="005E4140"/>
    <w:rsid w:val="005F32DC"/>
    <w:rsid w:val="005F3E9E"/>
    <w:rsid w:val="005F4214"/>
    <w:rsid w:val="005F5E7F"/>
    <w:rsid w:val="005F7C2B"/>
    <w:rsid w:val="0060144B"/>
    <w:rsid w:val="0060178A"/>
    <w:rsid w:val="0060453D"/>
    <w:rsid w:val="0061162B"/>
    <w:rsid w:val="0061411B"/>
    <w:rsid w:val="0061687D"/>
    <w:rsid w:val="006168C7"/>
    <w:rsid w:val="00616BDF"/>
    <w:rsid w:val="00624675"/>
    <w:rsid w:val="0062683E"/>
    <w:rsid w:val="006270CE"/>
    <w:rsid w:val="006307E6"/>
    <w:rsid w:val="00631338"/>
    <w:rsid w:val="00631D7E"/>
    <w:rsid w:val="0063234A"/>
    <w:rsid w:val="00632A0C"/>
    <w:rsid w:val="006338BB"/>
    <w:rsid w:val="006340C7"/>
    <w:rsid w:val="0063489F"/>
    <w:rsid w:val="006359EB"/>
    <w:rsid w:val="00637CD3"/>
    <w:rsid w:val="00640566"/>
    <w:rsid w:val="00641CF2"/>
    <w:rsid w:val="006424B5"/>
    <w:rsid w:val="006447BD"/>
    <w:rsid w:val="00645240"/>
    <w:rsid w:val="00646E19"/>
    <w:rsid w:val="006522BE"/>
    <w:rsid w:val="00652C9B"/>
    <w:rsid w:val="00654B3F"/>
    <w:rsid w:val="00656268"/>
    <w:rsid w:val="006566A3"/>
    <w:rsid w:val="00656BB6"/>
    <w:rsid w:val="00657A42"/>
    <w:rsid w:val="00657B02"/>
    <w:rsid w:val="00660C6A"/>
    <w:rsid w:val="0066566A"/>
    <w:rsid w:val="00666006"/>
    <w:rsid w:val="006678C0"/>
    <w:rsid w:val="0067073C"/>
    <w:rsid w:val="00670822"/>
    <w:rsid w:val="0067212A"/>
    <w:rsid w:val="00672811"/>
    <w:rsid w:val="006744F8"/>
    <w:rsid w:val="006751A5"/>
    <w:rsid w:val="0067542A"/>
    <w:rsid w:val="006763B0"/>
    <w:rsid w:val="006763BE"/>
    <w:rsid w:val="006767B2"/>
    <w:rsid w:val="006821D3"/>
    <w:rsid w:val="00682506"/>
    <w:rsid w:val="006828D0"/>
    <w:rsid w:val="00683175"/>
    <w:rsid w:val="00683ED5"/>
    <w:rsid w:val="006871F1"/>
    <w:rsid w:val="00690A13"/>
    <w:rsid w:val="00697A78"/>
    <w:rsid w:val="006A08D0"/>
    <w:rsid w:val="006A3D94"/>
    <w:rsid w:val="006A6031"/>
    <w:rsid w:val="006A7DE1"/>
    <w:rsid w:val="006B2A30"/>
    <w:rsid w:val="006B3AC9"/>
    <w:rsid w:val="006B3B82"/>
    <w:rsid w:val="006B4061"/>
    <w:rsid w:val="006B77E2"/>
    <w:rsid w:val="006B7F54"/>
    <w:rsid w:val="006C22B7"/>
    <w:rsid w:val="006D1BE1"/>
    <w:rsid w:val="006D5AE0"/>
    <w:rsid w:val="006D772F"/>
    <w:rsid w:val="006D7E0C"/>
    <w:rsid w:val="006E3C25"/>
    <w:rsid w:val="006E7558"/>
    <w:rsid w:val="006F17D0"/>
    <w:rsid w:val="006F1DE4"/>
    <w:rsid w:val="006F2EF7"/>
    <w:rsid w:val="006F3E79"/>
    <w:rsid w:val="006F54C8"/>
    <w:rsid w:val="006F6786"/>
    <w:rsid w:val="0070209B"/>
    <w:rsid w:val="00704BD4"/>
    <w:rsid w:val="00705D3A"/>
    <w:rsid w:val="007067B3"/>
    <w:rsid w:val="00706DEB"/>
    <w:rsid w:val="00707601"/>
    <w:rsid w:val="00710885"/>
    <w:rsid w:val="0071528E"/>
    <w:rsid w:val="00715F88"/>
    <w:rsid w:val="00722B76"/>
    <w:rsid w:val="0072434C"/>
    <w:rsid w:val="007257FC"/>
    <w:rsid w:val="00725EE9"/>
    <w:rsid w:val="00726CEB"/>
    <w:rsid w:val="00730C09"/>
    <w:rsid w:val="00731CB7"/>
    <w:rsid w:val="0073436C"/>
    <w:rsid w:val="007353D7"/>
    <w:rsid w:val="007376D0"/>
    <w:rsid w:val="00741377"/>
    <w:rsid w:val="00742473"/>
    <w:rsid w:val="00745DAF"/>
    <w:rsid w:val="00747E86"/>
    <w:rsid w:val="007500AB"/>
    <w:rsid w:val="00754BB6"/>
    <w:rsid w:val="0075529A"/>
    <w:rsid w:val="00755C3A"/>
    <w:rsid w:val="0075664A"/>
    <w:rsid w:val="00757EA9"/>
    <w:rsid w:val="00760407"/>
    <w:rsid w:val="00763796"/>
    <w:rsid w:val="00763F49"/>
    <w:rsid w:val="00765418"/>
    <w:rsid w:val="007662A1"/>
    <w:rsid w:val="00766537"/>
    <w:rsid w:val="00771AF9"/>
    <w:rsid w:val="00772CC2"/>
    <w:rsid w:val="007762E6"/>
    <w:rsid w:val="00780D1F"/>
    <w:rsid w:val="00780E7D"/>
    <w:rsid w:val="00781942"/>
    <w:rsid w:val="00782EFC"/>
    <w:rsid w:val="007853EF"/>
    <w:rsid w:val="00792C05"/>
    <w:rsid w:val="0079427C"/>
    <w:rsid w:val="0079516A"/>
    <w:rsid w:val="00797EB2"/>
    <w:rsid w:val="007A077F"/>
    <w:rsid w:val="007A1ADA"/>
    <w:rsid w:val="007A1E01"/>
    <w:rsid w:val="007A281D"/>
    <w:rsid w:val="007A2D28"/>
    <w:rsid w:val="007A3677"/>
    <w:rsid w:val="007A4864"/>
    <w:rsid w:val="007A6E37"/>
    <w:rsid w:val="007B1AFB"/>
    <w:rsid w:val="007B2E0C"/>
    <w:rsid w:val="007B737A"/>
    <w:rsid w:val="007C133A"/>
    <w:rsid w:val="007C15F5"/>
    <w:rsid w:val="007C1A51"/>
    <w:rsid w:val="007C4421"/>
    <w:rsid w:val="007D2465"/>
    <w:rsid w:val="007D2544"/>
    <w:rsid w:val="007D2806"/>
    <w:rsid w:val="007D522E"/>
    <w:rsid w:val="007D5569"/>
    <w:rsid w:val="007E1B41"/>
    <w:rsid w:val="007E3CE5"/>
    <w:rsid w:val="007E4EBE"/>
    <w:rsid w:val="007E5F3D"/>
    <w:rsid w:val="007F1CBC"/>
    <w:rsid w:val="007F3B01"/>
    <w:rsid w:val="007F614D"/>
    <w:rsid w:val="007F7AD7"/>
    <w:rsid w:val="00804DA5"/>
    <w:rsid w:val="008102D0"/>
    <w:rsid w:val="0081346F"/>
    <w:rsid w:val="008140B6"/>
    <w:rsid w:val="0081537C"/>
    <w:rsid w:val="00821FE9"/>
    <w:rsid w:val="00825DA9"/>
    <w:rsid w:val="0083057D"/>
    <w:rsid w:val="00833DF9"/>
    <w:rsid w:val="00834999"/>
    <w:rsid w:val="00834EF8"/>
    <w:rsid w:val="00835EF5"/>
    <w:rsid w:val="00836B25"/>
    <w:rsid w:val="00836E1B"/>
    <w:rsid w:val="00837425"/>
    <w:rsid w:val="008400CD"/>
    <w:rsid w:val="00840754"/>
    <w:rsid w:val="00841CB8"/>
    <w:rsid w:val="00841E4C"/>
    <w:rsid w:val="00842CFD"/>
    <w:rsid w:val="00843029"/>
    <w:rsid w:val="00843C9A"/>
    <w:rsid w:val="00845BCE"/>
    <w:rsid w:val="00847232"/>
    <w:rsid w:val="008475D2"/>
    <w:rsid w:val="00847D54"/>
    <w:rsid w:val="00851424"/>
    <w:rsid w:val="0085273B"/>
    <w:rsid w:val="00853CB8"/>
    <w:rsid w:val="00854979"/>
    <w:rsid w:val="0085643C"/>
    <w:rsid w:val="0086332E"/>
    <w:rsid w:val="00865AC5"/>
    <w:rsid w:val="00865B3C"/>
    <w:rsid w:val="00866B4B"/>
    <w:rsid w:val="00870FC5"/>
    <w:rsid w:val="00872226"/>
    <w:rsid w:val="00876444"/>
    <w:rsid w:val="008825F8"/>
    <w:rsid w:val="00886463"/>
    <w:rsid w:val="00891684"/>
    <w:rsid w:val="008944FC"/>
    <w:rsid w:val="00895B7B"/>
    <w:rsid w:val="0089646D"/>
    <w:rsid w:val="0089676B"/>
    <w:rsid w:val="008A2000"/>
    <w:rsid w:val="008A21B6"/>
    <w:rsid w:val="008A5028"/>
    <w:rsid w:val="008A5298"/>
    <w:rsid w:val="008A76FC"/>
    <w:rsid w:val="008B217A"/>
    <w:rsid w:val="008B2549"/>
    <w:rsid w:val="008C3776"/>
    <w:rsid w:val="008C4CC9"/>
    <w:rsid w:val="008C5366"/>
    <w:rsid w:val="008C7958"/>
    <w:rsid w:val="008D0706"/>
    <w:rsid w:val="008D13DC"/>
    <w:rsid w:val="008D2473"/>
    <w:rsid w:val="008D312E"/>
    <w:rsid w:val="008E54A6"/>
    <w:rsid w:val="008E6484"/>
    <w:rsid w:val="008E7E36"/>
    <w:rsid w:val="008F006E"/>
    <w:rsid w:val="008F0E69"/>
    <w:rsid w:val="008F254E"/>
    <w:rsid w:val="008F28A9"/>
    <w:rsid w:val="008F36D7"/>
    <w:rsid w:val="008F43FC"/>
    <w:rsid w:val="008F52B1"/>
    <w:rsid w:val="008F7682"/>
    <w:rsid w:val="00901C30"/>
    <w:rsid w:val="0090319A"/>
    <w:rsid w:val="0090434E"/>
    <w:rsid w:val="00904A24"/>
    <w:rsid w:val="00904CDE"/>
    <w:rsid w:val="009102AC"/>
    <w:rsid w:val="00910565"/>
    <w:rsid w:val="00912DDC"/>
    <w:rsid w:val="00914755"/>
    <w:rsid w:val="00914FD2"/>
    <w:rsid w:val="00917CC5"/>
    <w:rsid w:val="0092035A"/>
    <w:rsid w:val="00920E7C"/>
    <w:rsid w:val="009272FD"/>
    <w:rsid w:val="009275CE"/>
    <w:rsid w:val="009324E1"/>
    <w:rsid w:val="00934C6A"/>
    <w:rsid w:val="00934F5C"/>
    <w:rsid w:val="00935192"/>
    <w:rsid w:val="00935D09"/>
    <w:rsid w:val="00936103"/>
    <w:rsid w:val="0093776C"/>
    <w:rsid w:val="0094279D"/>
    <w:rsid w:val="00943FDB"/>
    <w:rsid w:val="00944CF5"/>
    <w:rsid w:val="00945A5C"/>
    <w:rsid w:val="009463A2"/>
    <w:rsid w:val="00946D27"/>
    <w:rsid w:val="00947CF7"/>
    <w:rsid w:val="00952067"/>
    <w:rsid w:val="00952D14"/>
    <w:rsid w:val="00953C40"/>
    <w:rsid w:val="00953F5E"/>
    <w:rsid w:val="0095693D"/>
    <w:rsid w:val="00960682"/>
    <w:rsid w:val="0096505B"/>
    <w:rsid w:val="00965D4B"/>
    <w:rsid w:val="00966A25"/>
    <w:rsid w:val="009675B9"/>
    <w:rsid w:val="0097220D"/>
    <w:rsid w:val="00972522"/>
    <w:rsid w:val="00973F6A"/>
    <w:rsid w:val="009740C6"/>
    <w:rsid w:val="00975C07"/>
    <w:rsid w:val="00975DD0"/>
    <w:rsid w:val="00976D74"/>
    <w:rsid w:val="00977C30"/>
    <w:rsid w:val="00980CC4"/>
    <w:rsid w:val="00981276"/>
    <w:rsid w:val="009813F8"/>
    <w:rsid w:val="00985DB6"/>
    <w:rsid w:val="00990E14"/>
    <w:rsid w:val="0099126B"/>
    <w:rsid w:val="009932F2"/>
    <w:rsid w:val="00997387"/>
    <w:rsid w:val="009A1AFA"/>
    <w:rsid w:val="009A212B"/>
    <w:rsid w:val="009A2985"/>
    <w:rsid w:val="009A5774"/>
    <w:rsid w:val="009A7079"/>
    <w:rsid w:val="009B01BC"/>
    <w:rsid w:val="009B08FD"/>
    <w:rsid w:val="009B105C"/>
    <w:rsid w:val="009B1E9A"/>
    <w:rsid w:val="009B22FE"/>
    <w:rsid w:val="009B6E0B"/>
    <w:rsid w:val="009B76E9"/>
    <w:rsid w:val="009C04A7"/>
    <w:rsid w:val="009C32A5"/>
    <w:rsid w:val="009C52AE"/>
    <w:rsid w:val="009C62A9"/>
    <w:rsid w:val="009C64B1"/>
    <w:rsid w:val="009C686F"/>
    <w:rsid w:val="009D2BDA"/>
    <w:rsid w:val="009D4744"/>
    <w:rsid w:val="009D4836"/>
    <w:rsid w:val="009D57B4"/>
    <w:rsid w:val="009D691F"/>
    <w:rsid w:val="009D6EBB"/>
    <w:rsid w:val="009D7F41"/>
    <w:rsid w:val="009E063B"/>
    <w:rsid w:val="009F08D9"/>
    <w:rsid w:val="009F0A92"/>
    <w:rsid w:val="009F4512"/>
    <w:rsid w:val="009F4A71"/>
    <w:rsid w:val="009F66F2"/>
    <w:rsid w:val="009F697A"/>
    <w:rsid w:val="009F70B3"/>
    <w:rsid w:val="009F7AD4"/>
    <w:rsid w:val="00A0206D"/>
    <w:rsid w:val="00A050ED"/>
    <w:rsid w:val="00A066E1"/>
    <w:rsid w:val="00A11D3B"/>
    <w:rsid w:val="00A136B3"/>
    <w:rsid w:val="00A13875"/>
    <w:rsid w:val="00A1464B"/>
    <w:rsid w:val="00A16847"/>
    <w:rsid w:val="00A22D42"/>
    <w:rsid w:val="00A23367"/>
    <w:rsid w:val="00A23451"/>
    <w:rsid w:val="00A241D1"/>
    <w:rsid w:val="00A2609D"/>
    <w:rsid w:val="00A3037E"/>
    <w:rsid w:val="00A32592"/>
    <w:rsid w:val="00A32706"/>
    <w:rsid w:val="00A33A68"/>
    <w:rsid w:val="00A33F28"/>
    <w:rsid w:val="00A353C8"/>
    <w:rsid w:val="00A40282"/>
    <w:rsid w:val="00A431FB"/>
    <w:rsid w:val="00A4515F"/>
    <w:rsid w:val="00A50A8A"/>
    <w:rsid w:val="00A51148"/>
    <w:rsid w:val="00A52639"/>
    <w:rsid w:val="00A54C7A"/>
    <w:rsid w:val="00A61859"/>
    <w:rsid w:val="00A61F57"/>
    <w:rsid w:val="00A62315"/>
    <w:rsid w:val="00A66FC8"/>
    <w:rsid w:val="00A7042B"/>
    <w:rsid w:val="00A76225"/>
    <w:rsid w:val="00A77307"/>
    <w:rsid w:val="00A802B6"/>
    <w:rsid w:val="00A82AE1"/>
    <w:rsid w:val="00A82F9A"/>
    <w:rsid w:val="00A8348D"/>
    <w:rsid w:val="00A850FF"/>
    <w:rsid w:val="00A85C2E"/>
    <w:rsid w:val="00A9157F"/>
    <w:rsid w:val="00A92723"/>
    <w:rsid w:val="00A929C8"/>
    <w:rsid w:val="00A93489"/>
    <w:rsid w:val="00A937E2"/>
    <w:rsid w:val="00A94E7A"/>
    <w:rsid w:val="00A97761"/>
    <w:rsid w:val="00A978AD"/>
    <w:rsid w:val="00AA02C1"/>
    <w:rsid w:val="00AA1FF8"/>
    <w:rsid w:val="00AA2626"/>
    <w:rsid w:val="00AA35B5"/>
    <w:rsid w:val="00AA6FF5"/>
    <w:rsid w:val="00AB5CEA"/>
    <w:rsid w:val="00AB677C"/>
    <w:rsid w:val="00AB6E8B"/>
    <w:rsid w:val="00AB765C"/>
    <w:rsid w:val="00AC2C96"/>
    <w:rsid w:val="00AC4542"/>
    <w:rsid w:val="00AC45CA"/>
    <w:rsid w:val="00AC5611"/>
    <w:rsid w:val="00AC58F6"/>
    <w:rsid w:val="00AD16CE"/>
    <w:rsid w:val="00AD5742"/>
    <w:rsid w:val="00AD5A59"/>
    <w:rsid w:val="00AD5D5B"/>
    <w:rsid w:val="00AD7A6D"/>
    <w:rsid w:val="00AE2B2C"/>
    <w:rsid w:val="00AF03A4"/>
    <w:rsid w:val="00AF14E5"/>
    <w:rsid w:val="00AF1857"/>
    <w:rsid w:val="00AF3A22"/>
    <w:rsid w:val="00AF5706"/>
    <w:rsid w:val="00AF60E4"/>
    <w:rsid w:val="00AF716E"/>
    <w:rsid w:val="00B01052"/>
    <w:rsid w:val="00B02FB8"/>
    <w:rsid w:val="00B0337E"/>
    <w:rsid w:val="00B06A1C"/>
    <w:rsid w:val="00B07EB1"/>
    <w:rsid w:val="00B1101F"/>
    <w:rsid w:val="00B145DA"/>
    <w:rsid w:val="00B150D9"/>
    <w:rsid w:val="00B1616B"/>
    <w:rsid w:val="00B17C00"/>
    <w:rsid w:val="00B20E87"/>
    <w:rsid w:val="00B21634"/>
    <w:rsid w:val="00B32470"/>
    <w:rsid w:val="00B331F6"/>
    <w:rsid w:val="00B34691"/>
    <w:rsid w:val="00B34B6A"/>
    <w:rsid w:val="00B35D64"/>
    <w:rsid w:val="00B409B2"/>
    <w:rsid w:val="00B40F56"/>
    <w:rsid w:val="00B411FD"/>
    <w:rsid w:val="00B457DC"/>
    <w:rsid w:val="00B52796"/>
    <w:rsid w:val="00B55EEF"/>
    <w:rsid w:val="00B610DC"/>
    <w:rsid w:val="00B61E78"/>
    <w:rsid w:val="00B655C0"/>
    <w:rsid w:val="00B67864"/>
    <w:rsid w:val="00B71502"/>
    <w:rsid w:val="00B75CB2"/>
    <w:rsid w:val="00B76813"/>
    <w:rsid w:val="00B77977"/>
    <w:rsid w:val="00B8191D"/>
    <w:rsid w:val="00B8399E"/>
    <w:rsid w:val="00B83ECD"/>
    <w:rsid w:val="00B84F8A"/>
    <w:rsid w:val="00B8532B"/>
    <w:rsid w:val="00B8537D"/>
    <w:rsid w:val="00B90AEE"/>
    <w:rsid w:val="00B90FBA"/>
    <w:rsid w:val="00B91FBF"/>
    <w:rsid w:val="00B95591"/>
    <w:rsid w:val="00B95913"/>
    <w:rsid w:val="00B9704B"/>
    <w:rsid w:val="00BA11E0"/>
    <w:rsid w:val="00BA1E14"/>
    <w:rsid w:val="00BA2596"/>
    <w:rsid w:val="00BA2749"/>
    <w:rsid w:val="00BA35A4"/>
    <w:rsid w:val="00BA4BBF"/>
    <w:rsid w:val="00BA5F2C"/>
    <w:rsid w:val="00BA638C"/>
    <w:rsid w:val="00BA75E4"/>
    <w:rsid w:val="00BB059C"/>
    <w:rsid w:val="00BB16CC"/>
    <w:rsid w:val="00BB3B1E"/>
    <w:rsid w:val="00BB4909"/>
    <w:rsid w:val="00BB587B"/>
    <w:rsid w:val="00BB6D38"/>
    <w:rsid w:val="00BB7BDB"/>
    <w:rsid w:val="00BC0778"/>
    <w:rsid w:val="00BC212F"/>
    <w:rsid w:val="00BC34F9"/>
    <w:rsid w:val="00BC4170"/>
    <w:rsid w:val="00BC5854"/>
    <w:rsid w:val="00BC72F5"/>
    <w:rsid w:val="00BD17DC"/>
    <w:rsid w:val="00BD1971"/>
    <w:rsid w:val="00BD1ED1"/>
    <w:rsid w:val="00BD36DF"/>
    <w:rsid w:val="00BD519F"/>
    <w:rsid w:val="00BD58E2"/>
    <w:rsid w:val="00BD7639"/>
    <w:rsid w:val="00BE21AD"/>
    <w:rsid w:val="00BE2DE4"/>
    <w:rsid w:val="00BE3243"/>
    <w:rsid w:val="00BE48C6"/>
    <w:rsid w:val="00BE64FD"/>
    <w:rsid w:val="00BF06B3"/>
    <w:rsid w:val="00BF278B"/>
    <w:rsid w:val="00BF372F"/>
    <w:rsid w:val="00BF6619"/>
    <w:rsid w:val="00BF69BA"/>
    <w:rsid w:val="00C00114"/>
    <w:rsid w:val="00C0035B"/>
    <w:rsid w:val="00C005B7"/>
    <w:rsid w:val="00C01238"/>
    <w:rsid w:val="00C058E8"/>
    <w:rsid w:val="00C05E05"/>
    <w:rsid w:val="00C06246"/>
    <w:rsid w:val="00C071DE"/>
    <w:rsid w:val="00C07575"/>
    <w:rsid w:val="00C106AA"/>
    <w:rsid w:val="00C10C4E"/>
    <w:rsid w:val="00C1379F"/>
    <w:rsid w:val="00C15ACA"/>
    <w:rsid w:val="00C17A3E"/>
    <w:rsid w:val="00C21BF2"/>
    <w:rsid w:val="00C244D1"/>
    <w:rsid w:val="00C250B9"/>
    <w:rsid w:val="00C25296"/>
    <w:rsid w:val="00C26005"/>
    <w:rsid w:val="00C26EBA"/>
    <w:rsid w:val="00C332FB"/>
    <w:rsid w:val="00C33A4C"/>
    <w:rsid w:val="00C36C93"/>
    <w:rsid w:val="00C376AB"/>
    <w:rsid w:val="00C46B9E"/>
    <w:rsid w:val="00C47470"/>
    <w:rsid w:val="00C50EA0"/>
    <w:rsid w:val="00C54CDB"/>
    <w:rsid w:val="00C552DF"/>
    <w:rsid w:val="00C55C71"/>
    <w:rsid w:val="00C56D94"/>
    <w:rsid w:val="00C575D4"/>
    <w:rsid w:val="00C635DD"/>
    <w:rsid w:val="00C64134"/>
    <w:rsid w:val="00C641ED"/>
    <w:rsid w:val="00C655F8"/>
    <w:rsid w:val="00C670C4"/>
    <w:rsid w:val="00C6770F"/>
    <w:rsid w:val="00C705A3"/>
    <w:rsid w:val="00C71064"/>
    <w:rsid w:val="00C71206"/>
    <w:rsid w:val="00C719F9"/>
    <w:rsid w:val="00C721C6"/>
    <w:rsid w:val="00C76107"/>
    <w:rsid w:val="00C81434"/>
    <w:rsid w:val="00C81B1C"/>
    <w:rsid w:val="00C821C9"/>
    <w:rsid w:val="00C8533D"/>
    <w:rsid w:val="00C86164"/>
    <w:rsid w:val="00C87629"/>
    <w:rsid w:val="00C90C38"/>
    <w:rsid w:val="00C94FFB"/>
    <w:rsid w:val="00CA0997"/>
    <w:rsid w:val="00CA18EC"/>
    <w:rsid w:val="00CA2BF6"/>
    <w:rsid w:val="00CA6A42"/>
    <w:rsid w:val="00CB2875"/>
    <w:rsid w:val="00CB2C32"/>
    <w:rsid w:val="00CB335B"/>
    <w:rsid w:val="00CB35B8"/>
    <w:rsid w:val="00CB4077"/>
    <w:rsid w:val="00CB5AEF"/>
    <w:rsid w:val="00CB5E81"/>
    <w:rsid w:val="00CC2656"/>
    <w:rsid w:val="00CC3893"/>
    <w:rsid w:val="00CC4177"/>
    <w:rsid w:val="00CC5D74"/>
    <w:rsid w:val="00CC71F9"/>
    <w:rsid w:val="00CD2C8B"/>
    <w:rsid w:val="00CD2D6C"/>
    <w:rsid w:val="00CD333C"/>
    <w:rsid w:val="00CD39ED"/>
    <w:rsid w:val="00CD3CB2"/>
    <w:rsid w:val="00CD4B48"/>
    <w:rsid w:val="00CD58A4"/>
    <w:rsid w:val="00CE1030"/>
    <w:rsid w:val="00CE2B0C"/>
    <w:rsid w:val="00CE45C5"/>
    <w:rsid w:val="00CE45DB"/>
    <w:rsid w:val="00CE4A5E"/>
    <w:rsid w:val="00CE57F0"/>
    <w:rsid w:val="00CF0001"/>
    <w:rsid w:val="00CF6543"/>
    <w:rsid w:val="00CF703A"/>
    <w:rsid w:val="00CF73CB"/>
    <w:rsid w:val="00D02AAE"/>
    <w:rsid w:val="00D05ABF"/>
    <w:rsid w:val="00D06195"/>
    <w:rsid w:val="00D062B7"/>
    <w:rsid w:val="00D062DA"/>
    <w:rsid w:val="00D07741"/>
    <w:rsid w:val="00D11C2B"/>
    <w:rsid w:val="00D11F83"/>
    <w:rsid w:val="00D13CDF"/>
    <w:rsid w:val="00D1740E"/>
    <w:rsid w:val="00D17480"/>
    <w:rsid w:val="00D17494"/>
    <w:rsid w:val="00D17EB3"/>
    <w:rsid w:val="00D20007"/>
    <w:rsid w:val="00D20AF8"/>
    <w:rsid w:val="00D22401"/>
    <w:rsid w:val="00D23D5B"/>
    <w:rsid w:val="00D25765"/>
    <w:rsid w:val="00D276B1"/>
    <w:rsid w:val="00D277C1"/>
    <w:rsid w:val="00D30149"/>
    <w:rsid w:val="00D30D3C"/>
    <w:rsid w:val="00D31605"/>
    <w:rsid w:val="00D31F2F"/>
    <w:rsid w:val="00D337E1"/>
    <w:rsid w:val="00D35E7B"/>
    <w:rsid w:val="00D40033"/>
    <w:rsid w:val="00D41AB1"/>
    <w:rsid w:val="00D42B17"/>
    <w:rsid w:val="00D452E6"/>
    <w:rsid w:val="00D472DA"/>
    <w:rsid w:val="00D5319A"/>
    <w:rsid w:val="00D536C0"/>
    <w:rsid w:val="00D55E7F"/>
    <w:rsid w:val="00D60CCD"/>
    <w:rsid w:val="00D61387"/>
    <w:rsid w:val="00D619C9"/>
    <w:rsid w:val="00D63847"/>
    <w:rsid w:val="00D646A1"/>
    <w:rsid w:val="00D66695"/>
    <w:rsid w:val="00D7372D"/>
    <w:rsid w:val="00D76811"/>
    <w:rsid w:val="00D77339"/>
    <w:rsid w:val="00D86256"/>
    <w:rsid w:val="00D875E6"/>
    <w:rsid w:val="00D87ACE"/>
    <w:rsid w:val="00D94D57"/>
    <w:rsid w:val="00DA04AC"/>
    <w:rsid w:val="00DA7D39"/>
    <w:rsid w:val="00DB02BB"/>
    <w:rsid w:val="00DB2410"/>
    <w:rsid w:val="00DB2A8B"/>
    <w:rsid w:val="00DB305E"/>
    <w:rsid w:val="00DB55F7"/>
    <w:rsid w:val="00DC01A7"/>
    <w:rsid w:val="00DC268E"/>
    <w:rsid w:val="00DC3F21"/>
    <w:rsid w:val="00DC5C28"/>
    <w:rsid w:val="00DC5E43"/>
    <w:rsid w:val="00DC727D"/>
    <w:rsid w:val="00DC754F"/>
    <w:rsid w:val="00DD00EE"/>
    <w:rsid w:val="00DD0185"/>
    <w:rsid w:val="00DE1A36"/>
    <w:rsid w:val="00DE4DE7"/>
    <w:rsid w:val="00DE7C14"/>
    <w:rsid w:val="00DF093D"/>
    <w:rsid w:val="00DF0FC0"/>
    <w:rsid w:val="00DF1C20"/>
    <w:rsid w:val="00DF2A13"/>
    <w:rsid w:val="00DF2A23"/>
    <w:rsid w:val="00DF439A"/>
    <w:rsid w:val="00DF4B2E"/>
    <w:rsid w:val="00DF4D09"/>
    <w:rsid w:val="00DF53A5"/>
    <w:rsid w:val="00DF5EAA"/>
    <w:rsid w:val="00DF6567"/>
    <w:rsid w:val="00DF7D02"/>
    <w:rsid w:val="00E02247"/>
    <w:rsid w:val="00E0337C"/>
    <w:rsid w:val="00E040FF"/>
    <w:rsid w:val="00E05036"/>
    <w:rsid w:val="00E05EEA"/>
    <w:rsid w:val="00E06842"/>
    <w:rsid w:val="00E11C11"/>
    <w:rsid w:val="00E11E41"/>
    <w:rsid w:val="00E1207C"/>
    <w:rsid w:val="00E169AB"/>
    <w:rsid w:val="00E2011C"/>
    <w:rsid w:val="00E231DF"/>
    <w:rsid w:val="00E247ED"/>
    <w:rsid w:val="00E333CC"/>
    <w:rsid w:val="00E36549"/>
    <w:rsid w:val="00E45AE3"/>
    <w:rsid w:val="00E45E06"/>
    <w:rsid w:val="00E50CB1"/>
    <w:rsid w:val="00E52364"/>
    <w:rsid w:val="00E5282C"/>
    <w:rsid w:val="00E52FA3"/>
    <w:rsid w:val="00E55FB1"/>
    <w:rsid w:val="00E6047C"/>
    <w:rsid w:val="00E62C3F"/>
    <w:rsid w:val="00E630D4"/>
    <w:rsid w:val="00E631CB"/>
    <w:rsid w:val="00E63A87"/>
    <w:rsid w:val="00E67534"/>
    <w:rsid w:val="00E73A4F"/>
    <w:rsid w:val="00E7500B"/>
    <w:rsid w:val="00E75CB8"/>
    <w:rsid w:val="00E77D0B"/>
    <w:rsid w:val="00E809EC"/>
    <w:rsid w:val="00E84A9B"/>
    <w:rsid w:val="00E86159"/>
    <w:rsid w:val="00E86554"/>
    <w:rsid w:val="00E916A1"/>
    <w:rsid w:val="00E92315"/>
    <w:rsid w:val="00E96ADC"/>
    <w:rsid w:val="00E97C03"/>
    <w:rsid w:val="00EA376B"/>
    <w:rsid w:val="00EA4916"/>
    <w:rsid w:val="00EA6312"/>
    <w:rsid w:val="00EA6CE0"/>
    <w:rsid w:val="00EB0433"/>
    <w:rsid w:val="00EB0A19"/>
    <w:rsid w:val="00EB4A01"/>
    <w:rsid w:val="00EB4FB2"/>
    <w:rsid w:val="00EC016C"/>
    <w:rsid w:val="00EC028A"/>
    <w:rsid w:val="00EC06E3"/>
    <w:rsid w:val="00EC1053"/>
    <w:rsid w:val="00EC45A0"/>
    <w:rsid w:val="00EC48B3"/>
    <w:rsid w:val="00EC514F"/>
    <w:rsid w:val="00EC6B31"/>
    <w:rsid w:val="00ED6861"/>
    <w:rsid w:val="00ED77E0"/>
    <w:rsid w:val="00EE1E67"/>
    <w:rsid w:val="00EE2FE9"/>
    <w:rsid w:val="00EE4A8F"/>
    <w:rsid w:val="00EF4327"/>
    <w:rsid w:val="00EF4CC6"/>
    <w:rsid w:val="00EF6B7F"/>
    <w:rsid w:val="00EF73FF"/>
    <w:rsid w:val="00EF7C1A"/>
    <w:rsid w:val="00F00F4F"/>
    <w:rsid w:val="00F01214"/>
    <w:rsid w:val="00F0574D"/>
    <w:rsid w:val="00F065BF"/>
    <w:rsid w:val="00F0763A"/>
    <w:rsid w:val="00F10FCD"/>
    <w:rsid w:val="00F11BF8"/>
    <w:rsid w:val="00F13DC5"/>
    <w:rsid w:val="00F14415"/>
    <w:rsid w:val="00F175F1"/>
    <w:rsid w:val="00F17D02"/>
    <w:rsid w:val="00F17E59"/>
    <w:rsid w:val="00F208A7"/>
    <w:rsid w:val="00F20BCD"/>
    <w:rsid w:val="00F20EFF"/>
    <w:rsid w:val="00F2135B"/>
    <w:rsid w:val="00F23391"/>
    <w:rsid w:val="00F26824"/>
    <w:rsid w:val="00F30AF6"/>
    <w:rsid w:val="00F32EFB"/>
    <w:rsid w:val="00F33DBA"/>
    <w:rsid w:val="00F33F16"/>
    <w:rsid w:val="00F37D16"/>
    <w:rsid w:val="00F4728E"/>
    <w:rsid w:val="00F47533"/>
    <w:rsid w:val="00F50465"/>
    <w:rsid w:val="00F5117E"/>
    <w:rsid w:val="00F53C09"/>
    <w:rsid w:val="00F56C07"/>
    <w:rsid w:val="00F56DAB"/>
    <w:rsid w:val="00F63CAC"/>
    <w:rsid w:val="00F70218"/>
    <w:rsid w:val="00F74120"/>
    <w:rsid w:val="00F812A5"/>
    <w:rsid w:val="00F8259C"/>
    <w:rsid w:val="00F902B7"/>
    <w:rsid w:val="00F90C45"/>
    <w:rsid w:val="00F91B1B"/>
    <w:rsid w:val="00F94508"/>
    <w:rsid w:val="00F95334"/>
    <w:rsid w:val="00F96B73"/>
    <w:rsid w:val="00FA1792"/>
    <w:rsid w:val="00FA2D55"/>
    <w:rsid w:val="00FA5B2E"/>
    <w:rsid w:val="00FA6E89"/>
    <w:rsid w:val="00FA722F"/>
    <w:rsid w:val="00FB3166"/>
    <w:rsid w:val="00FB6F59"/>
    <w:rsid w:val="00FC0351"/>
    <w:rsid w:val="00FC2282"/>
    <w:rsid w:val="00FC2336"/>
    <w:rsid w:val="00FC26C8"/>
    <w:rsid w:val="00FD1DE0"/>
    <w:rsid w:val="00FD3AD5"/>
    <w:rsid w:val="00FE2037"/>
    <w:rsid w:val="00FE2696"/>
    <w:rsid w:val="00FF15E9"/>
    <w:rsid w:val="00FF3AB1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93A72D-9092-4B54-8286-1A804371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99E"/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A511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FE26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ol4">
    <w:name w:val="heading 4"/>
    <w:basedOn w:val="Normal"/>
    <w:next w:val="Normal"/>
    <w:link w:val="Ttol4Car"/>
    <w:uiPriority w:val="9"/>
    <w:unhideWhenUsed/>
    <w:rsid w:val="004C6FEA"/>
    <w:pPr>
      <w:keepNext/>
      <w:outlineLvl w:val="3"/>
    </w:pPr>
    <w:rPr>
      <w:rFonts w:ascii="Calibri" w:eastAsia="Calibri" w:hAnsi="Calibri" w:cs="Calibri"/>
      <w:i/>
      <w:color w:val="C00000"/>
    </w:rPr>
  </w:style>
  <w:style w:type="paragraph" w:styleId="Ttol6">
    <w:name w:val="heading 6"/>
    <w:basedOn w:val="Normal"/>
    <w:next w:val="Normal"/>
    <w:link w:val="Ttol6Car"/>
    <w:uiPriority w:val="9"/>
    <w:unhideWhenUsed/>
    <w:qFormat/>
    <w:rsid w:val="008514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-0ndexv1ndexN-0ndexv1v1b">
    <w:name w:val="N-0 Índex v1 Índex (N-0 Índex v1 + v1b)"/>
    <w:basedOn w:val="Normal"/>
    <w:uiPriority w:val="99"/>
    <w:rsid w:val="00B8399E"/>
    <w:pPr>
      <w:widowControl w:val="0"/>
      <w:suppressAutoHyphens/>
      <w:autoSpaceDE w:val="0"/>
      <w:autoSpaceDN w:val="0"/>
      <w:adjustRightInd w:val="0"/>
      <w:spacing w:after="2126" w:line="440" w:lineRule="atLeast"/>
      <w:jc w:val="both"/>
      <w:textAlignment w:val="center"/>
    </w:pPr>
    <w:rPr>
      <w:rFonts w:ascii="HelveticaNeueLTStd-Md" w:eastAsiaTheme="minorEastAsia" w:hAnsi="HelveticaNeueLTStd-Md" w:cs="HelveticaNeueLTStd-Md"/>
      <w:color w:val="000000"/>
      <w:sz w:val="40"/>
      <w:szCs w:val="40"/>
      <w:lang w:eastAsia="ja-JP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8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8399E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A05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050ED"/>
  </w:style>
  <w:style w:type="paragraph" w:styleId="Peu">
    <w:name w:val="footer"/>
    <w:basedOn w:val="Normal"/>
    <w:link w:val="PeuCar"/>
    <w:uiPriority w:val="99"/>
    <w:unhideWhenUsed/>
    <w:rsid w:val="00A05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050ED"/>
  </w:style>
  <w:style w:type="paragraph" w:styleId="Textdenotaapeudepgina">
    <w:name w:val="footnote text"/>
    <w:basedOn w:val="Normal"/>
    <w:link w:val="TextdenotaapeudepginaCar"/>
    <w:semiHidden/>
    <w:unhideWhenUsed/>
    <w:rsid w:val="004B7825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4B7825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4B7825"/>
    <w:rPr>
      <w:vertAlign w:val="superscript"/>
    </w:rPr>
  </w:style>
  <w:style w:type="table" w:styleId="Taulaambquadrcula">
    <w:name w:val="Table Grid"/>
    <w:basedOn w:val="Taulanormal"/>
    <w:uiPriority w:val="39"/>
    <w:rsid w:val="004A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5263ED"/>
    <w:pPr>
      <w:ind w:left="720"/>
      <w:contextualSpacing/>
    </w:pPr>
  </w:style>
  <w:style w:type="table" w:styleId="Llistaclaramfasi2">
    <w:name w:val="Light List Accent 2"/>
    <w:basedOn w:val="Taulanormal"/>
    <w:uiPriority w:val="61"/>
    <w:rsid w:val="00E45AE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tol4Car">
    <w:name w:val="Títol 4 Car"/>
    <w:basedOn w:val="Tipusdelletraperdefectedelpargraf"/>
    <w:link w:val="Ttol4"/>
    <w:uiPriority w:val="9"/>
    <w:rsid w:val="004C6FEA"/>
    <w:rPr>
      <w:rFonts w:ascii="Calibri" w:eastAsia="Calibri" w:hAnsi="Calibri" w:cs="Calibri"/>
      <w:i/>
      <w:color w:val="C00000"/>
    </w:rPr>
  </w:style>
  <w:style w:type="paragraph" w:styleId="Senseespaiat">
    <w:name w:val="No Spacing"/>
    <w:link w:val="SenseespaiatCar"/>
    <w:uiPriority w:val="1"/>
    <w:qFormat/>
    <w:rsid w:val="00F01214"/>
    <w:pPr>
      <w:spacing w:after="0" w:line="240" w:lineRule="auto"/>
    </w:pPr>
    <w:rPr>
      <w:rFonts w:ascii="Calibri" w:eastAsia="Calibri" w:hAnsi="Calibri" w:cs="Calibri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F01214"/>
    <w:rPr>
      <w:rFonts w:ascii="Calibri" w:eastAsia="Calibri" w:hAnsi="Calibri" w:cs="Calibri"/>
    </w:rPr>
  </w:style>
  <w:style w:type="character" w:customStyle="1" w:styleId="Ttol6Car">
    <w:name w:val="Títol 6 Car"/>
    <w:basedOn w:val="Tipusdelletraperdefectedelpargraf"/>
    <w:link w:val="Ttol6"/>
    <w:uiPriority w:val="9"/>
    <w:rsid w:val="008514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reebirdanalyticsviewquestiontitle2">
    <w:name w:val="freebirdanalyticsviewquestiontitle2"/>
    <w:basedOn w:val="Tipusdelletraperdefectedelpargraf"/>
    <w:rsid w:val="00866B4B"/>
  </w:style>
  <w:style w:type="paragraph" w:styleId="NormalWeb">
    <w:name w:val="Normal (Web)"/>
    <w:basedOn w:val="Normal"/>
    <w:uiPriority w:val="99"/>
    <w:unhideWhenUsed/>
    <w:rsid w:val="00EE1E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a-ES"/>
    </w:rPr>
  </w:style>
  <w:style w:type="paragraph" w:customStyle="1" w:styleId="1TTOLPORTADAinterior">
    <w:name w:val="1.TÍTOL PORTADA interior"/>
    <w:basedOn w:val="Normal"/>
    <w:qFormat/>
    <w:rsid w:val="005A2968"/>
    <w:pPr>
      <w:spacing w:before="3000" w:after="0" w:line="240" w:lineRule="auto"/>
      <w:jc w:val="both"/>
    </w:pPr>
    <w:rPr>
      <w:rFonts w:ascii="Source Sans Pro Black" w:eastAsia="Times New Roman" w:hAnsi="Source Sans Pro Black" w:cs="Times New Roman"/>
      <w:noProof/>
      <w:color w:val="000000" w:themeColor="text1"/>
      <w:sz w:val="72"/>
      <w:szCs w:val="20"/>
      <w:lang w:val="es-ES" w:eastAsia="es-ES"/>
    </w:rPr>
  </w:style>
  <w:style w:type="paragraph" w:customStyle="1" w:styleId="Ttol1Dib">
    <w:name w:val="Títol1 Dib"/>
    <w:basedOn w:val="Normal"/>
    <w:autoRedefine/>
    <w:qFormat/>
    <w:rsid w:val="002709DB"/>
    <w:pPr>
      <w:spacing w:after="480"/>
      <w:ind w:left="850" w:right="-538"/>
    </w:pPr>
    <w:rPr>
      <w:rFonts w:ascii="Arial" w:hAnsi="Arial" w:cs="Arial"/>
      <w:b/>
      <w:bCs/>
      <w:smallCaps/>
      <w:color w:val="992A38"/>
      <w:spacing w:val="5"/>
      <w:sz w:val="40"/>
      <w:szCs w:val="40"/>
    </w:rPr>
  </w:style>
  <w:style w:type="character" w:styleId="Enlla">
    <w:name w:val="Hyperlink"/>
    <w:basedOn w:val="Tipusdelletraperdefectedelpargraf"/>
    <w:uiPriority w:val="99"/>
    <w:unhideWhenUsed/>
    <w:rsid w:val="003856CF"/>
    <w:rPr>
      <w:color w:val="0000FF" w:themeColor="hyperlink"/>
      <w:u w:val="single"/>
    </w:rPr>
  </w:style>
  <w:style w:type="paragraph" w:styleId="IDC1">
    <w:name w:val="toc 1"/>
    <w:basedOn w:val="Normal"/>
    <w:next w:val="Normal"/>
    <w:autoRedefine/>
    <w:uiPriority w:val="39"/>
    <w:unhideWhenUsed/>
    <w:qFormat/>
    <w:rsid w:val="003856CF"/>
    <w:pPr>
      <w:tabs>
        <w:tab w:val="right" w:leader="dot" w:pos="9060"/>
      </w:tabs>
      <w:spacing w:after="100" w:line="360" w:lineRule="auto"/>
    </w:pPr>
    <w:rPr>
      <w:rFonts w:ascii="Arial" w:hAnsi="Arial"/>
      <w:sz w:val="24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FE26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2SUBTTOLPORTADAinterior">
    <w:name w:val="2.SUBTÍTOL PORTADA interior"/>
    <w:basedOn w:val="Normal"/>
    <w:qFormat/>
    <w:rsid w:val="00C05E05"/>
    <w:pPr>
      <w:spacing w:before="60" w:after="0" w:line="440" w:lineRule="exact"/>
      <w:jc w:val="both"/>
    </w:pPr>
    <w:rPr>
      <w:rFonts w:ascii="Source Sans Pro Black" w:eastAsia="Times New Roman" w:hAnsi="Source Sans Pro Black" w:cs="Times New Roman"/>
      <w:b/>
      <w:color w:val="76923C" w:themeColor="accent3" w:themeShade="BF"/>
      <w:sz w:val="28"/>
      <w:szCs w:val="24"/>
      <w:lang w:eastAsia="es-ES"/>
    </w:rPr>
  </w:style>
  <w:style w:type="table" w:customStyle="1" w:styleId="TauladedadesFerreriGurdia">
    <w:name w:val="Taula de dades Ferrer i Guàrdia"/>
    <w:basedOn w:val="Taulanormal"/>
    <w:uiPriority w:val="99"/>
    <w:rsid w:val="00FE2696"/>
    <w:pPr>
      <w:spacing w:after="0" w:line="240" w:lineRule="auto"/>
    </w:pPr>
    <w:rPr>
      <w:lang w:val="es-ES"/>
    </w:rPr>
    <w:tblPr>
      <w:tblBorders>
        <w:top w:val="single" w:sz="4" w:space="0" w:color="F8F7F2" w:themeColor="background2" w:themeTint="66"/>
        <w:bottom w:val="single" w:sz="4" w:space="0" w:color="F8F7F2" w:themeColor="background2" w:themeTint="66"/>
        <w:insideH w:val="single" w:sz="4" w:space="0" w:color="F8F7F2" w:themeColor="background2" w:themeTint="66"/>
      </w:tblBorders>
    </w:tblPr>
    <w:tcPr>
      <w:shd w:val="clear" w:color="auto" w:fill="auto"/>
      <w:vAlign w:val="center"/>
    </w:tcPr>
  </w:style>
  <w:style w:type="paragraph" w:styleId="IDC3">
    <w:name w:val="toc 3"/>
    <w:basedOn w:val="Normal"/>
    <w:next w:val="Normal"/>
    <w:autoRedefine/>
    <w:uiPriority w:val="39"/>
    <w:unhideWhenUsed/>
    <w:rsid w:val="00B84F8A"/>
    <w:pPr>
      <w:spacing w:after="100"/>
      <w:ind w:left="440"/>
    </w:pPr>
  </w:style>
  <w:style w:type="character" w:styleId="Enllavisitat">
    <w:name w:val="FollowedHyperlink"/>
    <w:basedOn w:val="Tipusdelletraperdefectedelpargraf"/>
    <w:uiPriority w:val="99"/>
    <w:semiHidden/>
    <w:unhideWhenUsed/>
    <w:rsid w:val="00D472DA"/>
    <w:rPr>
      <w:color w:val="800080" w:themeColor="followedHyperlink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6678C0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6678C0"/>
    <w:pPr>
      <w:spacing w:after="160" w:line="240" w:lineRule="auto"/>
      <w:jc w:val="both"/>
    </w:pPr>
    <w:rPr>
      <w:rFonts w:ascii="Source Sans Pro" w:hAnsi="Source Sans Pro"/>
      <w:color w:val="1F497D" w:themeColor="text2"/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6678C0"/>
    <w:rPr>
      <w:rFonts w:ascii="Source Sans Pro" w:hAnsi="Source Sans Pro"/>
      <w:color w:val="1F497D" w:themeColor="text2"/>
      <w:sz w:val="20"/>
      <w:szCs w:val="20"/>
    </w:rPr>
  </w:style>
  <w:style w:type="paragraph" w:customStyle="1" w:styleId="Default">
    <w:name w:val="Default"/>
    <w:rsid w:val="00FD1D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ulaambquadrcula6decolors-mfasi31">
    <w:name w:val="Taula amb quadrícula 6 de colors - Èmfasi 31"/>
    <w:basedOn w:val="Taulanormal"/>
    <w:uiPriority w:val="51"/>
    <w:rsid w:val="00FD1DE0"/>
    <w:pPr>
      <w:spacing w:before="100"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ulaambquadrcula6decolors-mfasi311">
    <w:name w:val="Taula amb quadrícula 6 de colors - Èmfasi 311"/>
    <w:basedOn w:val="Taulanormal"/>
    <w:next w:val="Taulaambquadrcula6decolors-mfasi31"/>
    <w:uiPriority w:val="51"/>
    <w:rsid w:val="009C52AE"/>
    <w:pPr>
      <w:spacing w:before="100"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Ttol2Car">
    <w:name w:val="Títol 2 Car"/>
    <w:basedOn w:val="Tipusdelletraperdefectedelpargraf"/>
    <w:link w:val="Ttol2"/>
    <w:uiPriority w:val="9"/>
    <w:rsid w:val="00A511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merodepgina">
    <w:name w:val="page number"/>
    <w:basedOn w:val="Tipusdelletraperdefectedelpargraf"/>
    <w:uiPriority w:val="99"/>
    <w:semiHidden/>
    <w:unhideWhenUsed/>
    <w:rsid w:val="00A51148"/>
  </w:style>
  <w:style w:type="table" w:customStyle="1" w:styleId="Taulaambquadrcula4-mfasi11">
    <w:name w:val="Taula amb quadrícula 4 - Èmfasi 11"/>
    <w:basedOn w:val="Taulanormal"/>
    <w:uiPriority w:val="49"/>
    <w:rsid w:val="00BE324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ulaambquadrcula1clara-mfasi11">
    <w:name w:val="Taula amb quadrícula 1 clara - Èmfasi 11"/>
    <w:basedOn w:val="Taulanormal"/>
    <w:uiPriority w:val="46"/>
    <w:rsid w:val="00F33DB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ulaambquadrcula5fosca-mfasi11">
    <w:name w:val="Taula amb quadrícula 5 fosca - Èmfasi 11"/>
    <w:basedOn w:val="Taulanormal"/>
    <w:uiPriority w:val="50"/>
    <w:rsid w:val="002D02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Revisi">
    <w:name w:val="Revision"/>
    <w:hidden/>
    <w:uiPriority w:val="99"/>
    <w:semiHidden/>
    <w:rsid w:val="009B08FD"/>
    <w:pPr>
      <w:spacing w:after="0" w:line="240" w:lineRule="auto"/>
    </w:pPr>
  </w:style>
  <w:style w:type="table" w:customStyle="1" w:styleId="Taulaambquadrcula5fosca-mfasi61">
    <w:name w:val="Taula amb quadrícula 5 fosca - Èmfasi 61"/>
    <w:basedOn w:val="Taulanormal"/>
    <w:uiPriority w:val="50"/>
    <w:rsid w:val="00D316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ulaambquadrcula4-mfasi21">
    <w:name w:val="Taula amb quadrícula 4 - Èmfasi 21"/>
    <w:basedOn w:val="Taulanormal"/>
    <w:uiPriority w:val="49"/>
    <w:rsid w:val="0004520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ulaambquadrcula4-mfasi31">
    <w:name w:val="Taula amb quadrícula 4 - Èmfasi 31"/>
    <w:basedOn w:val="Taulanormal"/>
    <w:uiPriority w:val="49"/>
    <w:rsid w:val="00BD36D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Textennegreta">
    <w:name w:val="Strong"/>
    <w:basedOn w:val="Tipusdelletraperdefectedelpargraf"/>
    <w:uiPriority w:val="22"/>
    <w:qFormat/>
    <w:rsid w:val="00062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9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4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12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0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6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9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7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3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2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1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51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490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3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2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83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1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0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6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19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21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40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54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84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89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813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57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75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6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99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64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9820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8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4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1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96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33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3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0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070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8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93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760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82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91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52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02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05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708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67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83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50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17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47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49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747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21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14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2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58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60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7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7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7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6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9721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407233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1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2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1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4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9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9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9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64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567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148320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9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2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7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37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2530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80296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4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05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8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94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00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583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25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7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1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37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25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628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212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736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4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553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628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0707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186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865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410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9059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060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273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5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3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49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6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40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315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7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2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44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1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4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7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54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81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239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5EC85-3123-4721-8FF4-40EA307D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Diputació de Barcelona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torresfs</dc:creator>
  <cp:lastModifiedBy>TORRES FERNANDEZ, SARA</cp:lastModifiedBy>
  <cp:revision>3</cp:revision>
  <cp:lastPrinted>2021-12-21T09:08:00Z</cp:lastPrinted>
  <dcterms:created xsi:type="dcterms:W3CDTF">2022-09-29T11:20:00Z</dcterms:created>
  <dcterms:modified xsi:type="dcterms:W3CDTF">2022-10-04T06:41:00Z</dcterms:modified>
</cp:coreProperties>
</file>