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4B" w:rsidRDefault="005B4275" w:rsidP="0097667F">
      <w:pPr>
        <w:spacing w:after="0"/>
        <w:ind w:left="142" w:right="-286"/>
        <w:rPr>
          <w:rFonts w:ascii="Arial" w:eastAsia="Times New Roman" w:hAnsi="Arial" w:cs="Arial"/>
          <w:lang w:eastAsia="ca-ES"/>
        </w:rPr>
      </w:pPr>
      <w:r>
        <w:rPr>
          <w:rFonts w:ascii="Arial" w:eastAsia="Times New Roman" w:hAnsi="Arial" w:cs="Arial"/>
          <w:lang w:eastAsia="ca-ES"/>
        </w:rPr>
        <w:tab/>
      </w:r>
      <w:r>
        <w:rPr>
          <w:rFonts w:ascii="Arial" w:eastAsia="Times New Roman" w:hAnsi="Arial" w:cs="Arial"/>
          <w:lang w:eastAsia="ca-ES"/>
        </w:rPr>
        <w:tab/>
      </w:r>
    </w:p>
    <w:p w:rsidR="009C52AE" w:rsidRPr="0097667F" w:rsidRDefault="0097667F" w:rsidP="00A47BD3">
      <w:pPr>
        <w:spacing w:after="0" w:line="240" w:lineRule="auto"/>
        <w:ind w:left="142" w:right="-284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97667F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EXERCICI 5</w:t>
      </w:r>
      <w:r w:rsidR="0097130C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 xml:space="preserve">. </w:t>
      </w:r>
      <w:r w:rsidRPr="0097667F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EXPLOTACIÓ DE DADES</w:t>
      </w:r>
      <w:bookmarkStart w:id="0" w:name="_GoBack"/>
      <w:bookmarkEnd w:id="0"/>
    </w:p>
    <w:p w:rsidR="00A47BD3" w:rsidRDefault="00A47BD3" w:rsidP="00A47BD3">
      <w:pPr>
        <w:spacing w:after="0" w:line="240" w:lineRule="auto"/>
        <w:ind w:left="142" w:right="-284"/>
        <w:jc w:val="both"/>
        <w:rPr>
          <w:rFonts w:ascii="Arial" w:eastAsia="Arial" w:hAnsi="Arial" w:cs="Arial"/>
          <w:noProof/>
          <w:lang w:eastAsia="ca-ES"/>
        </w:rPr>
      </w:pPr>
    </w:p>
    <w:p w:rsidR="0097130C" w:rsidRDefault="00A47BD3" w:rsidP="00A47BD3">
      <w:pPr>
        <w:spacing w:line="240" w:lineRule="auto"/>
        <w:ind w:left="142" w:right="-284"/>
        <w:jc w:val="both"/>
        <w:rPr>
          <w:rFonts w:ascii="Arial" w:eastAsia="Arial" w:hAnsi="Arial" w:cs="Arial"/>
          <w:noProof/>
          <w:lang w:eastAsia="ca-ES"/>
        </w:rPr>
      </w:pPr>
      <w:r w:rsidRPr="00A47BD3">
        <w:rPr>
          <w:rFonts w:ascii="Arial" w:eastAsia="Arial" w:hAnsi="Arial" w:cs="Arial"/>
          <w:noProof/>
          <w:lang w:eastAsia="ca-ES"/>
        </w:rPr>
        <w:t xml:space="preserve">A la primera part de l’exercici 3 vàreu enumerar les variables </w:t>
      </w:r>
      <w:r>
        <w:rPr>
          <w:rFonts w:ascii="Arial" w:eastAsia="Arial" w:hAnsi="Arial" w:cs="Arial"/>
          <w:noProof/>
          <w:lang w:eastAsia="ca-ES"/>
        </w:rPr>
        <w:t>o indicadors associats a cada pregunta d’avaluació</w:t>
      </w:r>
      <w:r w:rsidRPr="00A47BD3">
        <w:rPr>
          <w:rFonts w:ascii="Arial" w:eastAsia="Arial" w:hAnsi="Arial" w:cs="Arial"/>
          <w:noProof/>
          <w:lang w:eastAsia="ca-ES"/>
        </w:rPr>
        <w:t xml:space="preserve">, i també vau determinar quina era la font d’informació necessària </w:t>
      </w:r>
      <w:r w:rsidR="0097130C">
        <w:rPr>
          <w:rFonts w:ascii="Arial" w:eastAsia="Arial" w:hAnsi="Arial" w:cs="Arial"/>
          <w:noProof/>
          <w:lang w:eastAsia="ca-ES"/>
        </w:rPr>
        <w:t>en cada cas.</w:t>
      </w:r>
      <w:r w:rsidRPr="00A47BD3">
        <w:rPr>
          <w:rFonts w:ascii="Arial" w:eastAsia="Arial" w:hAnsi="Arial" w:cs="Arial"/>
          <w:noProof/>
          <w:lang w:eastAsia="ca-ES"/>
        </w:rPr>
        <w:t xml:space="preserve"> </w:t>
      </w:r>
      <w:r w:rsidR="006B137E">
        <w:rPr>
          <w:rFonts w:ascii="Arial" w:eastAsia="Arial" w:hAnsi="Arial" w:cs="Arial"/>
          <w:noProof/>
          <w:lang w:eastAsia="ca-ES"/>
        </w:rPr>
        <w:t xml:space="preserve">Aneu ara </w:t>
      </w:r>
      <w:r>
        <w:rPr>
          <w:rFonts w:ascii="Arial" w:eastAsia="Arial" w:hAnsi="Arial" w:cs="Arial"/>
          <w:noProof/>
          <w:lang w:eastAsia="ca-ES"/>
        </w:rPr>
        <w:t xml:space="preserve">a la font d’origen </w:t>
      </w:r>
      <w:r w:rsidRPr="00A47BD3">
        <w:rPr>
          <w:rFonts w:ascii="Arial" w:eastAsia="Arial" w:hAnsi="Arial" w:cs="Arial"/>
          <w:noProof/>
          <w:lang w:eastAsia="ca-ES"/>
        </w:rPr>
        <w:t xml:space="preserve">i </w:t>
      </w:r>
      <w:r w:rsidR="005B3298">
        <w:rPr>
          <w:rFonts w:ascii="Arial" w:eastAsia="Arial" w:hAnsi="Arial" w:cs="Arial"/>
          <w:noProof/>
          <w:lang w:eastAsia="ca-ES"/>
        </w:rPr>
        <w:t>feu el buidatge de la informació</w:t>
      </w:r>
      <w:r w:rsidRPr="00A47BD3">
        <w:rPr>
          <w:rFonts w:ascii="Arial" w:eastAsia="Arial" w:hAnsi="Arial" w:cs="Arial"/>
          <w:noProof/>
          <w:lang w:eastAsia="ca-ES"/>
        </w:rPr>
        <w:t>, agrupant-l</w:t>
      </w:r>
      <w:r w:rsidR="005B3298">
        <w:rPr>
          <w:rFonts w:ascii="Arial" w:eastAsia="Arial" w:hAnsi="Arial" w:cs="Arial"/>
          <w:noProof/>
          <w:lang w:eastAsia="ca-ES"/>
        </w:rPr>
        <w:t>a</w:t>
      </w:r>
      <w:r w:rsidRPr="00A47BD3">
        <w:rPr>
          <w:rFonts w:ascii="Arial" w:eastAsia="Arial" w:hAnsi="Arial" w:cs="Arial"/>
          <w:noProof/>
          <w:lang w:eastAsia="ca-ES"/>
        </w:rPr>
        <w:t xml:space="preserve"> per </w:t>
      </w:r>
      <w:r>
        <w:rPr>
          <w:rFonts w:ascii="Arial" w:eastAsia="Arial" w:hAnsi="Arial" w:cs="Arial"/>
          <w:noProof/>
          <w:lang w:eastAsia="ca-ES"/>
        </w:rPr>
        <w:t xml:space="preserve">cada criteri i pregunta d’avaluació seleccionada. </w:t>
      </w:r>
    </w:p>
    <w:p w:rsidR="00141E1D" w:rsidRDefault="00A47BD3" w:rsidP="00A47BD3">
      <w:pPr>
        <w:spacing w:line="240" w:lineRule="auto"/>
        <w:ind w:left="142" w:right="-284"/>
        <w:jc w:val="both"/>
        <w:rPr>
          <w:rFonts w:ascii="Arial" w:eastAsia="Arial" w:hAnsi="Arial" w:cs="Arial"/>
          <w:noProof/>
          <w:lang w:eastAsia="ca-ES"/>
        </w:rPr>
      </w:pPr>
      <w:r w:rsidRPr="00A47BD3">
        <w:rPr>
          <w:rFonts w:ascii="Arial" w:eastAsia="Arial" w:hAnsi="Arial" w:cs="Arial"/>
          <w:noProof/>
          <w:lang w:eastAsia="ca-ES"/>
        </w:rPr>
        <w:t>Depenent de la variable, la forma òptima de presentar</w:t>
      </w:r>
      <w:r w:rsidR="005B3298">
        <w:rPr>
          <w:rFonts w:ascii="Arial" w:eastAsia="Arial" w:hAnsi="Arial" w:cs="Arial"/>
          <w:noProof/>
          <w:lang w:eastAsia="ca-ES"/>
        </w:rPr>
        <w:t xml:space="preserve"> la informació se</w:t>
      </w:r>
      <w:r w:rsidRPr="00A47BD3">
        <w:rPr>
          <w:rFonts w:ascii="Arial" w:eastAsia="Arial" w:hAnsi="Arial" w:cs="Arial"/>
          <w:noProof/>
          <w:lang w:eastAsia="ca-ES"/>
        </w:rPr>
        <w:t xml:space="preserve">rà mitjançant un gràfic, però també podeu optar per descriure el resultat. </w:t>
      </w:r>
      <w:r w:rsidR="006E4027">
        <w:rPr>
          <w:rFonts w:ascii="Arial" w:eastAsia="Arial" w:hAnsi="Arial" w:cs="Arial"/>
          <w:noProof/>
          <w:lang w:eastAsia="ca-ES"/>
        </w:rPr>
        <w:t>Després d’elaborar el recull de gràfiques, l</w:t>
      </w:r>
      <w:r w:rsidR="000B72EE">
        <w:rPr>
          <w:rFonts w:ascii="Arial" w:eastAsia="Arial" w:hAnsi="Arial" w:cs="Arial"/>
          <w:noProof/>
          <w:lang w:eastAsia="ca-ES"/>
        </w:rPr>
        <w:t>a</w:t>
      </w:r>
      <w:r w:rsidRPr="00A47BD3">
        <w:rPr>
          <w:rFonts w:ascii="Arial" w:eastAsia="Arial" w:hAnsi="Arial" w:cs="Arial"/>
          <w:noProof/>
          <w:lang w:eastAsia="ca-ES"/>
        </w:rPr>
        <w:t xml:space="preserve"> taul</w:t>
      </w:r>
      <w:r w:rsidR="000B72EE">
        <w:rPr>
          <w:rFonts w:ascii="Arial" w:eastAsia="Arial" w:hAnsi="Arial" w:cs="Arial"/>
          <w:noProof/>
          <w:lang w:eastAsia="ca-ES"/>
        </w:rPr>
        <w:t>a</w:t>
      </w:r>
      <w:r w:rsidRPr="00A47BD3">
        <w:rPr>
          <w:rFonts w:ascii="Arial" w:eastAsia="Arial" w:hAnsi="Arial" w:cs="Arial"/>
          <w:noProof/>
          <w:lang w:eastAsia="ca-ES"/>
        </w:rPr>
        <w:t xml:space="preserve"> següent serveix per </w:t>
      </w:r>
      <w:r w:rsidR="005B3298">
        <w:rPr>
          <w:rFonts w:ascii="Arial" w:eastAsia="Arial" w:hAnsi="Arial" w:cs="Arial"/>
          <w:noProof/>
          <w:lang w:eastAsia="ca-ES"/>
        </w:rPr>
        <w:t xml:space="preserve">preparar, addicionalment, </w:t>
      </w:r>
      <w:r w:rsidRPr="00A47BD3">
        <w:rPr>
          <w:rFonts w:ascii="Arial" w:eastAsia="Arial" w:hAnsi="Arial" w:cs="Arial"/>
          <w:noProof/>
          <w:lang w:eastAsia="ca-ES"/>
        </w:rPr>
        <w:t>aquells resultats que han de tenir una presentació narrativa.</w:t>
      </w:r>
      <w:r w:rsidR="00141E1D">
        <w:rPr>
          <w:rFonts w:ascii="Arial" w:eastAsia="Arial" w:hAnsi="Arial" w:cs="Arial"/>
          <w:noProof/>
          <w:lang w:eastAsia="ca-ES"/>
        </w:rPr>
        <w:t xml:space="preserve"> </w:t>
      </w:r>
      <w:r w:rsidR="00141E1D" w:rsidRPr="00141E1D">
        <w:rPr>
          <w:rFonts w:ascii="Arial" w:eastAsia="Arial" w:hAnsi="Arial" w:cs="Arial"/>
          <w:noProof/>
          <w:lang w:eastAsia="ca-ES"/>
        </w:rPr>
        <w:t xml:space="preserve">La taula </w:t>
      </w:r>
      <w:r w:rsidR="00141E1D">
        <w:rPr>
          <w:rFonts w:ascii="Arial" w:eastAsia="Arial" w:hAnsi="Arial" w:cs="Arial"/>
          <w:noProof/>
          <w:lang w:eastAsia="ca-ES"/>
        </w:rPr>
        <w:t xml:space="preserve">proposa la descrició de </w:t>
      </w:r>
      <w:r w:rsidR="00141E1D" w:rsidRPr="00141E1D">
        <w:rPr>
          <w:rFonts w:ascii="Arial" w:eastAsia="Arial" w:hAnsi="Arial" w:cs="Arial"/>
          <w:noProof/>
          <w:lang w:eastAsia="ca-ES"/>
        </w:rPr>
        <w:t>resultats de manera associada a cada variable o indicador que vau determinar</w:t>
      </w:r>
      <w:r w:rsidR="00141E1D">
        <w:rPr>
          <w:rFonts w:ascii="Arial" w:eastAsia="Arial" w:hAnsi="Arial" w:cs="Arial"/>
          <w:noProof/>
          <w:lang w:eastAsia="ca-ES"/>
        </w:rPr>
        <w:t xml:space="preserve">, </w:t>
      </w:r>
      <w:r w:rsidR="00141E1D" w:rsidRPr="00141E1D">
        <w:rPr>
          <w:rFonts w:ascii="Arial" w:eastAsia="Arial" w:hAnsi="Arial" w:cs="Arial"/>
          <w:noProof/>
          <w:lang w:eastAsia="ca-ES"/>
        </w:rPr>
        <w:t>però podeu optar per narrar directament els resulta</w:t>
      </w:r>
      <w:r w:rsidR="00141E1D">
        <w:rPr>
          <w:rFonts w:ascii="Arial" w:eastAsia="Arial" w:hAnsi="Arial" w:cs="Arial"/>
          <w:noProof/>
          <w:lang w:eastAsia="ca-ES"/>
        </w:rPr>
        <w:t>ts sense fer aquesta associació</w:t>
      </w:r>
      <w:r w:rsidR="00141E1D" w:rsidRPr="00141E1D">
        <w:rPr>
          <w:rFonts w:ascii="Arial" w:eastAsia="Arial" w:hAnsi="Arial" w:cs="Arial"/>
          <w:noProof/>
          <w:lang w:eastAsia="ca-ES"/>
        </w:rPr>
        <w:t>.</w:t>
      </w:r>
    </w:p>
    <w:p w:rsidR="000B72EE" w:rsidRPr="0056148D" w:rsidRDefault="000B72EE" w:rsidP="000B72EE">
      <w:pPr>
        <w:spacing w:after="0" w:line="240" w:lineRule="auto"/>
        <w:ind w:left="142" w:right="-284"/>
        <w:jc w:val="both"/>
        <w:rPr>
          <w:rFonts w:ascii="Arial" w:eastAsia="Arial" w:hAnsi="Arial" w:cs="Arial"/>
          <w:noProof/>
          <w:lang w:eastAsia="ca-ES"/>
        </w:rPr>
      </w:pPr>
    </w:p>
    <w:tbl>
      <w:tblPr>
        <w:tblStyle w:val="Taulaambquadrcula1"/>
        <w:tblW w:w="9435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2376"/>
        <w:gridCol w:w="7059"/>
      </w:tblGrid>
      <w:tr w:rsidR="00B2348F" w:rsidRPr="00B2348F" w:rsidTr="00D307A3">
        <w:trPr>
          <w:trHeight w:val="483"/>
        </w:trPr>
        <w:tc>
          <w:tcPr>
            <w:tcW w:w="2376" w:type="dxa"/>
            <w:shd w:val="clear" w:color="auto" w:fill="EAF1DD"/>
            <w:vAlign w:val="center"/>
          </w:tcPr>
          <w:p w:rsidR="00B2348F" w:rsidRPr="00B2348F" w:rsidRDefault="00B2348F" w:rsidP="00B2348F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 w:rsidRPr="00B2348F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CRITERI D’AVALUACIÓ</w:t>
            </w:r>
          </w:p>
        </w:tc>
        <w:tc>
          <w:tcPr>
            <w:tcW w:w="7059" w:type="dxa"/>
          </w:tcPr>
          <w:p w:rsidR="00B2348F" w:rsidRPr="00B2348F" w:rsidRDefault="00B2348F" w:rsidP="00F57A00">
            <w:pPr>
              <w:spacing w:line="440" w:lineRule="exact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48F" w:rsidRPr="00B2348F" w:rsidTr="00D307A3">
        <w:trPr>
          <w:trHeight w:val="466"/>
        </w:trPr>
        <w:tc>
          <w:tcPr>
            <w:tcW w:w="2376" w:type="dxa"/>
            <w:shd w:val="clear" w:color="auto" w:fill="EAF1DD"/>
            <w:vAlign w:val="center"/>
          </w:tcPr>
          <w:p w:rsidR="00B2348F" w:rsidRPr="00B2348F" w:rsidRDefault="00B2348F" w:rsidP="00B2348F">
            <w:pPr>
              <w:spacing w:line="440" w:lineRule="exact"/>
              <w:ind w:right="-286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 w:rsidRPr="00B2348F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PREGUNTA D’AVALUACIÓ</w:t>
            </w:r>
          </w:p>
        </w:tc>
        <w:tc>
          <w:tcPr>
            <w:tcW w:w="7059" w:type="dxa"/>
            <w:vAlign w:val="center"/>
          </w:tcPr>
          <w:p w:rsidR="00B2348F" w:rsidRPr="00B2348F" w:rsidRDefault="00B2348F" w:rsidP="00F57A00">
            <w:pPr>
              <w:spacing w:line="440" w:lineRule="exact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B2348F" w:rsidRDefault="00B2348F" w:rsidP="00F8653F">
      <w:pPr>
        <w:spacing w:line="240" w:lineRule="auto"/>
        <w:ind w:left="142" w:right="-284"/>
        <w:contextualSpacing/>
        <w:jc w:val="both"/>
        <w:rPr>
          <w:rFonts w:ascii="Arial" w:eastAsia="Arial" w:hAnsi="Arial" w:cs="Arial"/>
          <w:noProof/>
          <w:sz w:val="24"/>
          <w:lang w:eastAsia="ca-ES"/>
        </w:rPr>
      </w:pPr>
    </w:p>
    <w:tbl>
      <w:tblPr>
        <w:tblStyle w:val="Taulaambquadrcula2"/>
        <w:tblW w:w="9502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681"/>
        <w:gridCol w:w="5821"/>
      </w:tblGrid>
      <w:tr w:rsidR="000B72EE" w:rsidRPr="00F8653F" w:rsidTr="00F8653F">
        <w:trPr>
          <w:trHeight w:val="340"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:rsidR="000B72EE" w:rsidRPr="00F8653F" w:rsidRDefault="000B72EE" w:rsidP="000B72EE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VARIABLE O INDICADOR</w:t>
            </w:r>
          </w:p>
        </w:tc>
        <w:tc>
          <w:tcPr>
            <w:tcW w:w="5821" w:type="dxa"/>
            <w:shd w:val="clear" w:color="auto" w:fill="EAF1DD" w:themeFill="accent3" w:themeFillTint="33"/>
            <w:vAlign w:val="center"/>
          </w:tcPr>
          <w:p w:rsidR="000B72EE" w:rsidRPr="00F8653F" w:rsidRDefault="000B72EE" w:rsidP="000B72EE">
            <w:pPr>
              <w:spacing w:line="440" w:lineRule="exact"/>
              <w:ind w:right="-286"/>
              <w:jc w:val="both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DESCRIPCIÓ DE RESULTATS</w:t>
            </w:r>
          </w:p>
        </w:tc>
      </w:tr>
      <w:tr w:rsidR="00F8653F" w:rsidRPr="00F8653F" w:rsidTr="00F8653F">
        <w:trPr>
          <w:trHeight w:val="1304"/>
        </w:trPr>
        <w:tc>
          <w:tcPr>
            <w:tcW w:w="3681" w:type="dxa"/>
          </w:tcPr>
          <w:p w:rsidR="00F8653F" w:rsidRPr="00F8653F" w:rsidRDefault="00F8653F" w:rsidP="00F57A00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821" w:type="dxa"/>
          </w:tcPr>
          <w:p w:rsidR="00F8653F" w:rsidRPr="00F8653F" w:rsidRDefault="00F8653F" w:rsidP="00F57A00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F8653F" w:rsidRPr="00F8653F" w:rsidTr="00F8653F">
        <w:trPr>
          <w:trHeight w:val="1304"/>
        </w:trPr>
        <w:tc>
          <w:tcPr>
            <w:tcW w:w="3681" w:type="dxa"/>
          </w:tcPr>
          <w:p w:rsidR="00F8653F" w:rsidRPr="00F8653F" w:rsidRDefault="00F8653F" w:rsidP="00F57A00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821" w:type="dxa"/>
          </w:tcPr>
          <w:p w:rsidR="00F8653F" w:rsidRPr="00F8653F" w:rsidRDefault="00F8653F" w:rsidP="00F57A00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</w:tr>
      <w:tr w:rsidR="00F8653F" w:rsidRPr="00F8653F" w:rsidTr="00F8653F">
        <w:trPr>
          <w:trHeight w:val="1304"/>
        </w:trPr>
        <w:tc>
          <w:tcPr>
            <w:tcW w:w="3681" w:type="dxa"/>
          </w:tcPr>
          <w:p w:rsidR="00F8653F" w:rsidRPr="00F8653F" w:rsidRDefault="00F8653F" w:rsidP="00F57A00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821" w:type="dxa"/>
          </w:tcPr>
          <w:p w:rsidR="00F8653F" w:rsidRPr="00F8653F" w:rsidRDefault="00F8653F" w:rsidP="00F57A00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</w:tr>
      <w:tr w:rsidR="00F8653F" w:rsidRPr="00F8653F" w:rsidTr="00F8653F">
        <w:trPr>
          <w:trHeight w:val="1304"/>
        </w:trPr>
        <w:tc>
          <w:tcPr>
            <w:tcW w:w="3681" w:type="dxa"/>
          </w:tcPr>
          <w:p w:rsidR="00F8653F" w:rsidRPr="00F8653F" w:rsidRDefault="00F8653F" w:rsidP="00F57A00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  <w:tc>
          <w:tcPr>
            <w:tcW w:w="5821" w:type="dxa"/>
          </w:tcPr>
          <w:p w:rsidR="00F8653F" w:rsidRPr="00F8653F" w:rsidRDefault="00F8653F" w:rsidP="00F57A00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</w:tc>
      </w:tr>
    </w:tbl>
    <w:p w:rsidR="00F8653F" w:rsidRDefault="00F8653F" w:rsidP="0097667F">
      <w:pPr>
        <w:spacing w:line="360" w:lineRule="auto"/>
        <w:ind w:left="142" w:right="-286"/>
        <w:jc w:val="both"/>
        <w:rPr>
          <w:rFonts w:ascii="Arial" w:eastAsia="Arial" w:hAnsi="Arial" w:cs="Arial"/>
          <w:noProof/>
          <w:sz w:val="24"/>
          <w:lang w:eastAsia="ca-ES"/>
        </w:rPr>
      </w:pPr>
    </w:p>
    <w:p w:rsidR="00F8653F" w:rsidRDefault="00F8653F" w:rsidP="0097667F">
      <w:pPr>
        <w:spacing w:line="360" w:lineRule="auto"/>
        <w:ind w:left="142" w:right="-286"/>
        <w:jc w:val="both"/>
        <w:rPr>
          <w:rFonts w:ascii="Arial" w:eastAsia="Arial" w:hAnsi="Arial" w:cs="Arial"/>
          <w:noProof/>
          <w:sz w:val="24"/>
          <w:lang w:eastAsia="ca-ES"/>
        </w:rPr>
      </w:pPr>
    </w:p>
    <w:p w:rsidR="00F8653F" w:rsidRDefault="00F8653F" w:rsidP="0097667F">
      <w:pPr>
        <w:spacing w:line="360" w:lineRule="auto"/>
        <w:ind w:left="142" w:right="-286"/>
        <w:jc w:val="both"/>
        <w:rPr>
          <w:rFonts w:ascii="Arial" w:eastAsia="Arial" w:hAnsi="Arial" w:cs="Arial"/>
          <w:noProof/>
          <w:sz w:val="24"/>
          <w:lang w:eastAsia="ca-ES"/>
        </w:rPr>
      </w:pPr>
    </w:p>
    <w:p w:rsidR="00F8653F" w:rsidRDefault="00F8653F" w:rsidP="0097667F">
      <w:pPr>
        <w:spacing w:line="360" w:lineRule="auto"/>
        <w:ind w:left="142" w:right="-286"/>
        <w:jc w:val="both"/>
        <w:rPr>
          <w:rFonts w:ascii="Arial" w:eastAsia="Arial" w:hAnsi="Arial" w:cs="Arial"/>
          <w:noProof/>
          <w:sz w:val="24"/>
          <w:lang w:eastAsia="ca-ES"/>
        </w:rPr>
      </w:pPr>
    </w:p>
    <w:sectPr w:rsidR="00F8653F" w:rsidSect="0097667F">
      <w:headerReference w:type="default" r:id="rId8"/>
      <w:headerReference w:type="first" r:id="rId9"/>
      <w:pgSz w:w="11906" w:h="16838" w:code="9"/>
      <w:pgMar w:top="1968" w:right="1276" w:bottom="1247" w:left="1418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92" w:rsidRDefault="00BA0092" w:rsidP="00A050ED">
      <w:pPr>
        <w:spacing w:after="0" w:line="240" w:lineRule="auto"/>
      </w:pPr>
      <w:r>
        <w:separator/>
      </w:r>
    </w:p>
  </w:endnote>
  <w:endnote w:type="continuationSeparator" w:id="0">
    <w:p w:rsidR="00BA0092" w:rsidRDefault="00BA0092" w:rsidP="00A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M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92" w:rsidRDefault="00BA0092" w:rsidP="00A050ED">
      <w:pPr>
        <w:spacing w:after="0" w:line="240" w:lineRule="auto"/>
      </w:pPr>
      <w:r>
        <w:separator/>
      </w:r>
    </w:p>
  </w:footnote>
  <w:footnote w:type="continuationSeparator" w:id="0">
    <w:p w:rsidR="00BA0092" w:rsidRDefault="00BA0092" w:rsidP="00A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F1" w:rsidRDefault="00E20AF1" w:rsidP="00EC016C">
    <w:pPr>
      <w:tabs>
        <w:tab w:val="left" w:pos="65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F1" w:rsidRDefault="00E20AF1">
    <w:pPr>
      <w:pStyle w:val="Capalera"/>
    </w:pPr>
    <w:r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BF49E1" wp14:editId="3B8236A6">
              <wp:simplePos x="0" y="0"/>
              <wp:positionH relativeFrom="column">
                <wp:posOffset>7142480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AF1" w:rsidRDefault="00E20AF1" w:rsidP="00BB3B1E">
                          <w:pPr>
                            <w:pStyle w:val="1TTOLPORTADAinterior"/>
                            <w:spacing w:before="0" w:after="12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TALLER D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  <w:p w:rsidR="00E20AF1" w:rsidRPr="009707F2" w:rsidRDefault="00E20AF1" w:rsidP="00BB3B1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color w:val="17365D" w:themeColor="text2" w:themeShade="BF"/>
                            </w:rPr>
                          </w:pPr>
                          <w:r w:rsidRPr="009707F2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2"/>
                              <w:szCs w:val="22"/>
                              <w:lang w:val="ca-ES"/>
                            </w:rPr>
                            <w:t>EXERCICIS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F49E1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562.4pt;margin-top:-11.6pt;width:213.0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DJAIAACEEAAAOAAAAZHJzL2Uyb0RvYy54bWysU9uO2yAQfa/Uf0C8N3a8SbOx4qy22aaq&#10;tL1p2w8ggGNUYCiQ2Ltf3wFns1H7VtUPiPEMhzNnDqubwWhylD4osA2dTkpKpOUglN039Mf37Ztr&#10;SkJkVjANVjb0UQZ6s379atW7WlbQgRbSEwSxoe5dQ7sYXV0UgXfSsDABJy0mW/CGRQz9vhCe9Yhu&#10;dFGV5duiBy+cBy5DwL93Y5KuM37bSh6/tG2QkeiGIreYV5/XXVqL9YrVe89cp/iJBvsHFoYpi5ee&#10;oe5YZOTg1V9QRnEPAdo44WAKaFvFZe4Bu5mWf3Tz0DEncy8oTnBnmcL/g+Wfj189UQJnR4llBkf0&#10;7cCEl0RIEuUQSZU06l2osfTBYXEc3sGQ6lO/wd0D/xmIhU3H7F7eeg99J5lAjtN0srg4OuKEBLLr&#10;P4HAy9ghQgYaWm8SIEpCEB1n9XieT6LB8We1KOeLqzklHHOL6mpZ5gEWrH4+7XyIHyQYkjYN9Tj/&#10;jM6O9yEmNqx+LsnsQSuxVVrnwO93G+3JkaFXtvnLDWCTl2Xakr6hy3k1z8gW0vlsI6Mielkr09Dr&#10;Mn2ju5Ia763IJZEpPe6RibYneZIiozZx2A1YmDTbgXhEoTyMnsU3hpsO/BMlPfq1oeHXgXlJif5o&#10;UezldDZLBs/BbL6oMPCXmd1lhlmOUA2NlIzbTcyPIulg4RaH0qqs1wuTE1f0YZbx9GaS0S/jXPXy&#10;ste/AQAA//8DAFBLAwQUAAYACAAAACEAGDKkBuAAAAAMAQAADwAAAGRycy9kb3ducmV2LnhtbEyP&#10;wW7CMBBE75X6D9Yi9VKBQ0qApHFQW6lVr1A+YBMvSUS8jmJDwt/XnNrjaEYzb/LdZDpxpcG1lhUs&#10;FxEI4srqlmsFx5/P+RaE88gaO8uk4EYOdsXjQ46ZtiPv6XrwtQgl7DJU0HjfZ1K6qiGDbmF74uCd&#10;7GDQBznUUg84hnLTyTiK1tJgy2GhwZ4+GqrOh4tRcPoen5N0LL/8cbNfrd+x3ZT2ptTTbHp7BeFp&#10;8n9huOMHdCgCU2kvrJ3ogl7Gq8DuFczjlxjEPZIkUQqiVJBGW5BFLv+fKH4BAAD//wMAUEsBAi0A&#10;FAAGAAgAAAAhALaDOJL+AAAA4QEAABMAAAAAAAAAAAAAAAAAAAAAAFtDb250ZW50X1R5cGVzXS54&#10;bWxQSwECLQAUAAYACAAAACEAOP0h/9YAAACUAQAACwAAAAAAAAAAAAAAAAAvAQAAX3JlbHMvLnJl&#10;bHNQSwECLQAUAAYACAAAACEA8RiggyQCAAAhBAAADgAAAAAAAAAAAAAAAAAuAgAAZHJzL2Uyb0Rv&#10;Yy54bWxQSwECLQAUAAYACAAAACEAGDKkBuAAAAAMAQAADwAAAAAAAAAAAAAAAAB+BAAAZHJzL2Rv&#10;d25yZXYueG1sUEsFBgAAAAAEAAQA8wAAAIsFAAAAAA==&#10;" stroked="f">
              <v:textbox>
                <w:txbxContent>
                  <w:p w:rsidR="00E20AF1" w:rsidRDefault="00E20AF1" w:rsidP="00BB3B1E">
                    <w:pPr>
                      <w:pStyle w:val="1TTOLPORTADAinterior"/>
                      <w:spacing w:before="0" w:after="12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TALLER D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  <w:p w:rsidR="00E20AF1" w:rsidRPr="009707F2" w:rsidRDefault="00E20AF1" w:rsidP="00BB3B1E">
                    <w:pPr>
                      <w:pStyle w:val="1TTOLPORTADAinterior"/>
                      <w:spacing w:before="0"/>
                      <w:jc w:val="center"/>
                      <w:rPr>
                        <w:color w:val="17365D" w:themeColor="text2" w:themeShade="BF"/>
                      </w:rPr>
                    </w:pPr>
                    <w:r w:rsidRPr="009707F2">
                      <w:rPr>
                        <w:rFonts w:ascii="Arial" w:hAnsi="Arial" w:cs="Arial"/>
                        <w:b/>
                        <w:color w:val="17365D" w:themeColor="text2" w:themeShade="BF"/>
                        <w:sz w:val="22"/>
                        <w:szCs w:val="22"/>
                        <w:lang w:val="ca-ES"/>
                      </w:rPr>
                      <w:t>EXERCICIS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189809B" wp14:editId="13176758">
              <wp:simplePos x="0" y="0"/>
              <wp:positionH relativeFrom="column">
                <wp:posOffset>7138670</wp:posOffset>
              </wp:positionH>
              <wp:positionV relativeFrom="paragraph">
                <wp:posOffset>-17780</wp:posOffset>
              </wp:positionV>
              <wp:extent cx="2705735" cy="447675"/>
              <wp:effectExtent l="0" t="0" r="0" b="9525"/>
              <wp:wrapSquare wrapText="bothSides"/>
              <wp:docPr id="1026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AF1" w:rsidRDefault="00E20AF1" w:rsidP="00FA5B2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L’AVALUACIÓ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DEL </w:t>
                          </w:r>
                        </w:p>
                        <w:p w:rsidR="00E20AF1" w:rsidRDefault="00E20AF1" w:rsidP="00FA5B2E">
                          <w:pPr>
                            <w:pStyle w:val="1TTOLPORTADAinterior"/>
                            <w:spacing w:before="0"/>
                            <w:jc w:val="center"/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9809B" id="_x0000_s1027" type="#_x0000_t202" style="position:absolute;margin-left:562.1pt;margin-top:-1.4pt;width:213.0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qmKQIAACsEAAAOAAAAZHJzL2Uyb0RvYy54bWysU9tu2zAMfR+wfxD0vtjxcmmNOEWXLsOA&#10;7oZuH8BIcixMFj1Jid19/Sg5TbPtbZgfBNIkjw4PqdXN0Bp2VM5rtBWfTnLOlBUotd1X/NvX7asr&#10;znwAK8GgVRV/VJ7frF++WPVdqQps0EjlGIFYX/ZdxZsQujLLvGhUC36CnbIUrNG1EMh1+0w66Am9&#10;NVmR54usRyc7h0J5T3/vxiBfJ/y6ViJ8qmuvAjMVJ24hnS6du3hm6xWUewddo8WJBvwDixa0pUvP&#10;UHcQgB2c/guq1cKhxzpMBLYZ1rUWKvVA3UzzP7p5aKBTqRcSx3dnmfz/gxUfj58d05JmlxcLziy0&#10;NKUvB5BOMalYUENgRZSp73xJ2Q8d5YfhDQ5Uklr23T2K755Z3DRg9+rWOewbBZJoTmNldlE64vgI&#10;sus/oKTL4BAwAQ21a6OGpAojdBrX43lEkYagn8Uyny9fzzkTFJvNlovlPF0B5VN153x4p7Bl0ai4&#10;oxVI6HC89yGygfIpJV7m0Wi51cYkx+13G+PYEWhdtuk7of+WZizrK349L+YJ2WKsT5vU6kDrbHRb&#10;8as8frEcyqjGWyuTHUCb0SYmxp7kiYqM2oRhN4wDibVRuh3KR9LL4bi99NrIaND95Kynza24/3EA&#10;pzgz7y1pfj2dzeKqJ2c2XxbkuMvI7jICVhBUxQNno7kJ6XlE2hZvaTa1TrI9MzlRpo1Map5eT1z5&#10;Sz9lPb/x9S8AAAD//wMAUEsDBBQABgAIAAAAIQDuMdcY3wAAAAsBAAAPAAAAZHJzL2Rvd25yZXYu&#10;eG1sTI/RToNAEEXfTfyHzZj4YtqlWMBSlkZNNL629gMGdgpEdpew20L/3umTPt7MyZ1zi91senGh&#10;0XfOKlgtIxBka6c72yg4fn8sXkD4gFZj7ywpuJKHXXl/V2Cu3WT3dDmERnCJ9TkqaEMYcil93ZJB&#10;v3QDWb6d3GgwcBwbqUecuNz0Mo6iVBrsLH9ocaD3luqfw9koOH1NT8lmqj7DMduv0zfssspdlXp8&#10;mF+3IALN4Q+Gmz6rQ8lOlTtb7UXPeRWvY2YVLGLecCOSJHoGUSlIswxkWcj/G8pfAAAA//8DAFBL&#10;AQItABQABgAIAAAAIQC2gziS/gAAAOEBAAATAAAAAAAAAAAAAAAAAAAAAABbQ29udGVudF9UeXBl&#10;c10ueG1sUEsBAi0AFAAGAAgAAAAhADj9If/WAAAAlAEAAAsAAAAAAAAAAAAAAAAALwEAAF9yZWxz&#10;Ly5yZWxzUEsBAi0AFAAGAAgAAAAhAOe5WqYpAgAAKwQAAA4AAAAAAAAAAAAAAAAALgIAAGRycy9l&#10;Mm9Eb2MueG1sUEsBAi0AFAAGAAgAAAAhAO4x1xjfAAAACwEAAA8AAAAAAAAAAAAAAAAAgwQAAGRy&#10;cy9kb3ducmV2LnhtbFBLBQYAAAAABAAEAPMAAACPBQAAAAA=&#10;" stroked="f">
              <v:textbox>
                <w:txbxContent>
                  <w:p w:rsidR="00E20AF1" w:rsidRDefault="00E20AF1" w:rsidP="00FA5B2E">
                    <w:pPr>
                      <w:pStyle w:val="1TTOLPORTADAinterior"/>
                      <w:spacing w:before="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L’AVALUACIÓ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DEL </w:t>
                    </w:r>
                  </w:p>
                  <w:p w:rsidR="00E20AF1" w:rsidRDefault="00E20AF1" w:rsidP="00FA5B2E">
                    <w:pPr>
                      <w:pStyle w:val="1TTOLPORTADAinterior"/>
                      <w:spacing w:before="0"/>
                      <w:jc w:val="center"/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B2E">
      <w:rPr>
        <w:rFonts w:eastAsia="MS Mincho"/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F4CE5" wp14:editId="7655B45F">
              <wp:simplePos x="0" y="0"/>
              <wp:positionH relativeFrom="column">
                <wp:posOffset>0</wp:posOffset>
              </wp:positionH>
              <wp:positionV relativeFrom="paragraph">
                <wp:posOffset>402590</wp:posOffset>
              </wp:positionV>
              <wp:extent cx="2286000" cy="247650"/>
              <wp:effectExtent l="0" t="0" r="0" b="0"/>
              <wp:wrapNone/>
              <wp:docPr id="984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AF1" w:rsidRDefault="00E20AF1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  <w:r w:rsidRPr="0045489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pacing w:val="-20"/>
                              <w:sz w:val="17"/>
                              <w:szCs w:val="17"/>
                              <w:lang w:eastAsia="ca-ES"/>
                            </w:rPr>
                            <w:t>O</w:t>
                          </w:r>
                          <w:r w:rsidRPr="0083031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  <w:t xml:space="preserve">ficina del Pla Jove </w:t>
                          </w:r>
                        </w:p>
                        <w:p w:rsidR="00E20AF1" w:rsidRDefault="00E20AF1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</w:p>
                        <w:p w:rsidR="00E20AF1" w:rsidRPr="00471696" w:rsidRDefault="00E20AF1" w:rsidP="00FA5B2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00" w:lineRule="exact"/>
                            <w:ind w:left="-142"/>
                            <w:jc w:val="both"/>
                            <w:rPr>
                              <w:rFonts w:ascii="Arial" w:eastAsia="Times New Roman" w:hAnsi="Arial" w:cs="Times New Roman"/>
                              <w:b/>
                              <w:sz w:val="16"/>
                              <w:szCs w:val="16"/>
                              <w:lang w:eastAsia="ca-ES"/>
                            </w:rPr>
                          </w:pPr>
                        </w:p>
                        <w:p w:rsidR="00E20AF1" w:rsidRDefault="00E20AF1" w:rsidP="00FA5B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F4CE5" id="_x0000_s1028" type="#_x0000_t202" style="position:absolute;margin-left:0;margin-top:31.7pt;width:18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5yJwIAACoEAAAOAAAAZHJzL2Uyb0RvYy54bWysU9uO2yAQfa/Uf0C8N3asJJu14qy22aaq&#10;tL1p2w8ggGNUYCiQ2OnXd8DZNNq+VeUBzTDD4cyZYXU3GE2O0gcFtqHTSUmJtByEsvuGfv+2fbOk&#10;JERmBdNgZUNPMtC79etXq97VsoIOtJCeIIgNde8a2sXo6qIIvJOGhQk4aTHYgjcsouv3hfCsR3Sj&#10;i6osF0UPXjgPXIaApw9jkK4zfttKHj+3bZCR6IYit5h3n/dd2ov1itV7z1yn+JkG+wcWhimLj16g&#10;Hlhk5ODVX1BGcQ8B2jjhYApoW8VlrgGrmZYvqnnqmJO5FhQnuItM4f/B8k/HL54o0dDb5YwSyww2&#10;6euBCS+JkCTKIZIqqdS7UGPyk8P0OLyFAbudKw7uEfiPQCxsOmb38t576DvJBLKcppvF1dURJySQ&#10;Xf8RBD7GDhEy0NB6kyREUQiiY7dOlw4lGhwPq2q5KEsMcYxVs5vFPLewYPXzbedDfC/BkGQ01OME&#10;ZHR2fAwxsWH1c0p6LIBWYqu0zo7f7zbakyPDadnmlQt4kaYt6VGveTXPyBbS/TxIRkWcZq1MQ5dI&#10;E4nm46TGOyuyHZnSo41MtD3LkxQZtYnDbsj9uKi+A3FCvTyMw4ufDY0O/C9KehzchoafB+YlJfqD&#10;Rc1vp7NZmvTszOY3FTr+OrK7jjDLEaqhkZLR3MT8O5IcFu6xN63KsqUmjkzOlHEgs5rnz5Mm/trP&#10;WX+++Po3AAAA//8DAFBLAwQUAAYACAAAACEAfo8v1dsAAAAHAQAADwAAAGRycy9kb3ducmV2Lnht&#10;bEyPwU7DMBBE70j8g7VIXBB1aEMKIU4FSKBeW/oBm3ibRMTrKHab9O9ZTnCcndHM22Izu16daQyd&#10;ZwMPiwQUce1tx42Bw9fH/ROoEJEt9p7JwIUCbMrrqwJz6yfe0XkfGyUlHHI00MY45FqHuiWHYeEH&#10;YvGOfnQYRY6NtiNOUu56vUySTDvsWBZaHOi9pfp7f3IGjtvp7vF5qj7jYb1Lszfs1pW/GHN7M7++&#10;gIo0x78w/OILOpTCVPkT26B6A/JINJCtUlDirrJEDpXEkmUKuiz0f/7yBwAA//8DAFBLAQItABQA&#10;BgAIAAAAIQC2gziS/gAAAOEBAAATAAAAAAAAAAAAAAAAAAAAAABbQ29udGVudF9UeXBlc10ueG1s&#10;UEsBAi0AFAAGAAgAAAAhADj9If/WAAAAlAEAAAsAAAAAAAAAAAAAAAAALwEAAF9yZWxzLy5yZWxz&#10;UEsBAi0AFAAGAAgAAAAhAK3KznInAgAAKgQAAA4AAAAAAAAAAAAAAAAALgIAAGRycy9lMm9Eb2Mu&#10;eG1sUEsBAi0AFAAGAAgAAAAhAH6PL9XbAAAABwEAAA8AAAAAAAAAAAAAAAAAgQQAAGRycy9kb3du&#10;cmV2LnhtbFBLBQYAAAAABAAEAPMAAACJBQAAAAA=&#10;" stroked="f">
              <v:textbox>
                <w:txbxContent>
                  <w:p w:rsidR="00E20AF1" w:rsidRDefault="00E20AF1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  <w:r w:rsidRPr="00454899">
                      <w:rPr>
                        <w:rFonts w:ascii="Arial" w:eastAsia="Calibri" w:hAnsi="Arial" w:cs="Arial"/>
                        <w:b/>
                        <w:bCs/>
                        <w:color w:val="A8192D"/>
                        <w:spacing w:val="-20"/>
                        <w:sz w:val="17"/>
                        <w:szCs w:val="17"/>
                        <w:lang w:eastAsia="ca-ES"/>
                      </w:rPr>
                      <w:t>O</w:t>
                    </w:r>
                    <w:r w:rsidRPr="00830319">
                      <w:rPr>
                        <w:rFonts w:ascii="Arial" w:eastAsia="Calibri" w:hAnsi="Arial" w:cs="Arial"/>
                        <w:b/>
                        <w:bCs/>
                        <w:color w:val="A8192D"/>
                        <w:sz w:val="17"/>
                        <w:szCs w:val="17"/>
                        <w:lang w:eastAsia="ca-ES"/>
                      </w:rPr>
                      <w:t xml:space="preserve">ficina del Pla Jove </w:t>
                    </w:r>
                  </w:p>
                  <w:p w:rsidR="00E20AF1" w:rsidRDefault="00E20AF1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</w:p>
                  <w:p w:rsidR="00E20AF1" w:rsidRPr="00471696" w:rsidRDefault="00E20AF1" w:rsidP="00FA5B2E">
                    <w:pPr>
                      <w:tabs>
                        <w:tab w:val="center" w:pos="4252"/>
                        <w:tab w:val="right" w:pos="8504"/>
                      </w:tabs>
                      <w:spacing w:line="200" w:lineRule="exact"/>
                      <w:ind w:left="-142"/>
                      <w:jc w:val="both"/>
                      <w:rPr>
                        <w:rFonts w:ascii="Arial" w:eastAsia="Times New Roman" w:hAnsi="Arial" w:cs="Times New Roman"/>
                        <w:b/>
                        <w:sz w:val="16"/>
                        <w:szCs w:val="16"/>
                        <w:lang w:eastAsia="ca-ES"/>
                      </w:rPr>
                    </w:pPr>
                  </w:p>
                  <w:p w:rsidR="00E20AF1" w:rsidRDefault="00E20AF1" w:rsidP="00FA5B2E"/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213E0F6C" wp14:editId="64E26F1C">
          <wp:simplePos x="0" y="0"/>
          <wp:positionH relativeFrom="column">
            <wp:posOffset>-314325</wp:posOffset>
          </wp:positionH>
          <wp:positionV relativeFrom="paragraph">
            <wp:posOffset>78740</wp:posOffset>
          </wp:positionV>
          <wp:extent cx="2133600" cy="345989"/>
          <wp:effectExtent l="0" t="0" r="0" b="0"/>
          <wp:wrapNone/>
          <wp:docPr id="1027" name="Imatge 1027" descr="https://www.diba.cat/documents/553295/218733260/%C3%80rea+d%27Educaci%C3%B3%2C+Esports+i+Joventut+positiu+allargat.png/79eb9499-2249-48d4-834f-b223aed216eb?t=156887776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ba.cat/documents/553295/218733260/%C3%80rea+d%27Educaci%C3%B3%2C+Esports+i+Joventut+positiu+allargat.png/79eb9499-2249-48d4-834f-b223aed216eb?t=15688777698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56148D"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095DB9" wp14:editId="645D60B1">
              <wp:simplePos x="0" y="0"/>
              <wp:positionH relativeFrom="column">
                <wp:posOffset>3884295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2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4274" w:rsidRDefault="0056148D" w:rsidP="0056148D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</w:p>
                        <w:p w:rsidR="0056148D" w:rsidRDefault="0056148D" w:rsidP="0056148D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  <w:p w:rsidR="007D2423" w:rsidRDefault="007D24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095D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5.85pt;margin-top:-11.6pt;width:213.0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L7JwIAACgEAAAOAAAAZHJzL2Uyb0RvYy54bWysU9uO2yAQfa/Uf0C8N3acpNlYcVbbbFNV&#10;2t607QdgwDEqZiiQ2Ltf3wEnabR9q+oHxHiGw8w5h/Xt0GlylM4rMBWdTnJKpOEglNlX9Mf33Zsb&#10;SnxgRjANRlb0SXp6u3n9at3bUhbQghbSEQQxvuxtRdsQbJllnreyY34CVhpMNuA6FjB0+0w41iN6&#10;p7Miz99mPThhHXDpPf69H5N0k/CbRvLwpWm8DERXFHsLaXVpreOabdas3DtmW8VPbbB/6KJjyuCl&#10;F6h7Fhg5OPUXVKe4Aw9NmHDoMmgaxWWaAaeZ5i+meWyZlWkWJMfbC03+/8Hyz8evjihR0YISwzqU&#10;6NuBCSeJkCTIIZAictRbX2Lpo8XiMLyDAbVO83r7APynJwa2LTN7eecc9K1kAnucxpPZ1dERx0eQ&#10;uv8EAi9jhwAJaGhcFwlESgiio1ZPF31iGxx/Fst8sZwtKOGYWxazVZ4EzFh5Pm2dDx8kdCRuKupQ&#10;/4TOjg8+xG5YeS6Jl3nQSuyU1ilw+3qrHTky9MoufWmAF2XakL6iq0WxSMgG4vlko04F9LJWXUVv&#10;8viN7opsvDcilQSm9LjHTrQ50RMZGbkJQz0kNWZn1msQT8iXg9G6+NRw04J7pqRH21bU/zowJynR&#10;Hw1yvprO59HnKZgvlgUG7jpTX2eY4QhV0UDJuN2G9DYiHQbuUJtGJdqiiGMnp5bRjonN09OJfr+O&#10;U9WfB775DQAA//8DAFBLAwQUAAYACAAAACEARFEnTt8AAAALAQAADwAAAGRycy9kb3ducmV2Lnht&#10;bEyP0U6DQBBF3038h82Y+GLaXahCiyyNmmh8be0HDDAFIjtL2G2hf+/2yT5O5uTec/PtbHpxptF1&#10;ljVESwWCuLJ1x42Gw8/nYg3CeeQae8uk4UIOtsX9XY5ZbSfe0XnvGxFC2GWoofV+yKR0VUsG3dIO&#10;xOF3tKNBH86xkfWIUwg3vYyVSqTBjkNDiwN9tFT97k9Gw/F7enrZTOWXP6S75+Qdu7S0F60fH+a3&#10;VxCeZv8Pw1U/qEMRnEp74tqJXkMSRWlANSziVQziSqhVGtaUGjZqDbLI5e2G4g8AAP//AwBQSwEC&#10;LQAUAAYACAAAACEAtoM4kv4AAADhAQAAEwAAAAAAAAAAAAAAAAAAAAAAW0NvbnRlbnRfVHlwZXNd&#10;LnhtbFBLAQItABQABgAIAAAAIQA4/SH/1gAAAJQBAAALAAAAAAAAAAAAAAAAAC8BAABfcmVscy8u&#10;cmVsc1BLAQItABQABgAIAAAAIQBfQxL7JwIAACgEAAAOAAAAAAAAAAAAAAAAAC4CAABkcnMvZTJv&#10;RG9jLnhtbFBLAQItABQABgAIAAAAIQBEUSdO3wAAAAsBAAAPAAAAAAAAAAAAAAAAAIEEAABkcnMv&#10;ZG93bnJldi54bWxQSwUGAAAAAAQABADzAAAAjQUAAAAA&#10;" stroked="f">
              <v:textbox>
                <w:txbxContent>
                  <w:p w:rsidR="00084274" w:rsidRDefault="0056148D" w:rsidP="0056148D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</w:p>
                  <w:p w:rsidR="0056148D" w:rsidRDefault="0056148D" w:rsidP="0056148D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  <w:p w:rsidR="007D2423" w:rsidRDefault="007D242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5pt;height:22.5pt;visibility:visible;mso-wrap-style:square" o:bullet="t">
        <v:imagedata r:id="rId1" o:title=""/>
      </v:shape>
    </w:pict>
  </w:numPicBullet>
  <w:abstractNum w:abstractNumId="0" w15:restartNumberingAfterBreak="0">
    <w:nsid w:val="024F3C04"/>
    <w:multiLevelType w:val="hybridMultilevel"/>
    <w:tmpl w:val="F92A5E70"/>
    <w:lvl w:ilvl="0" w:tplc="0403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5EB2DE8"/>
    <w:multiLevelType w:val="hybridMultilevel"/>
    <w:tmpl w:val="B2B68468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61AFC"/>
    <w:multiLevelType w:val="hybridMultilevel"/>
    <w:tmpl w:val="B23AC726"/>
    <w:lvl w:ilvl="0" w:tplc="0403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0A620B5B"/>
    <w:multiLevelType w:val="hybridMultilevel"/>
    <w:tmpl w:val="895E63A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6FD"/>
    <w:multiLevelType w:val="hybridMultilevel"/>
    <w:tmpl w:val="99B2CAE0"/>
    <w:lvl w:ilvl="0" w:tplc="0403000D">
      <w:start w:val="1"/>
      <w:numFmt w:val="bullet"/>
      <w:lvlText w:val=""/>
      <w:lvlJc w:val="left"/>
      <w:pPr>
        <w:ind w:left="-354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5" w15:restartNumberingAfterBreak="0">
    <w:nsid w:val="0E882F3E"/>
    <w:multiLevelType w:val="hybridMultilevel"/>
    <w:tmpl w:val="25102554"/>
    <w:lvl w:ilvl="0" w:tplc="0403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6" w15:restartNumberingAfterBreak="0">
    <w:nsid w:val="0FAA1746"/>
    <w:multiLevelType w:val="hybridMultilevel"/>
    <w:tmpl w:val="33EAF7A0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2E3D48"/>
    <w:multiLevelType w:val="hybridMultilevel"/>
    <w:tmpl w:val="50DA4468"/>
    <w:lvl w:ilvl="0" w:tplc="0403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3B965C2"/>
    <w:multiLevelType w:val="hybridMultilevel"/>
    <w:tmpl w:val="BCC2CD2A"/>
    <w:lvl w:ilvl="0" w:tplc="37A2B2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552B6"/>
    <w:multiLevelType w:val="hybridMultilevel"/>
    <w:tmpl w:val="8DBE24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034E"/>
    <w:multiLevelType w:val="hybridMultilevel"/>
    <w:tmpl w:val="D392FF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0F48"/>
    <w:multiLevelType w:val="multilevel"/>
    <w:tmpl w:val="EADA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6" w:hanging="1800"/>
      </w:pPr>
      <w:rPr>
        <w:rFonts w:hint="default"/>
      </w:rPr>
    </w:lvl>
  </w:abstractNum>
  <w:abstractNum w:abstractNumId="12" w15:restartNumberingAfterBreak="0">
    <w:nsid w:val="24174EE0"/>
    <w:multiLevelType w:val="hybridMultilevel"/>
    <w:tmpl w:val="3C8E71E8"/>
    <w:lvl w:ilvl="0" w:tplc="0403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24D52A2D"/>
    <w:multiLevelType w:val="hybridMultilevel"/>
    <w:tmpl w:val="DF8EE7D6"/>
    <w:lvl w:ilvl="0" w:tplc="0403000D">
      <w:start w:val="1"/>
      <w:numFmt w:val="bullet"/>
      <w:lvlText w:val=""/>
      <w:lvlJc w:val="left"/>
      <w:pPr>
        <w:ind w:left="-100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-2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</w:abstractNum>
  <w:abstractNum w:abstractNumId="14" w15:restartNumberingAfterBreak="0">
    <w:nsid w:val="27EE174F"/>
    <w:multiLevelType w:val="hybridMultilevel"/>
    <w:tmpl w:val="29D675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704D"/>
    <w:multiLevelType w:val="hybridMultilevel"/>
    <w:tmpl w:val="1FE4EF32"/>
    <w:lvl w:ilvl="0" w:tplc="F13A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A9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8C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0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27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8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88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04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C8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881602"/>
    <w:multiLevelType w:val="multilevel"/>
    <w:tmpl w:val="1A76A82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17" w15:restartNumberingAfterBreak="0">
    <w:nsid w:val="2D054E3A"/>
    <w:multiLevelType w:val="hybridMultilevel"/>
    <w:tmpl w:val="86F83B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0501"/>
    <w:multiLevelType w:val="multilevel"/>
    <w:tmpl w:val="3C247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9791FA9"/>
    <w:multiLevelType w:val="hybridMultilevel"/>
    <w:tmpl w:val="9014B664"/>
    <w:lvl w:ilvl="0" w:tplc="8848C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07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46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0D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EC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4F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08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4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28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EB005A"/>
    <w:multiLevelType w:val="hybridMultilevel"/>
    <w:tmpl w:val="892AA63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2F7392"/>
    <w:multiLevelType w:val="hybridMultilevel"/>
    <w:tmpl w:val="061804A2"/>
    <w:lvl w:ilvl="0" w:tplc="317E3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CC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8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61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41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2D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C6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9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43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5A932E7"/>
    <w:multiLevelType w:val="hybridMultilevel"/>
    <w:tmpl w:val="06D2EEF2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FB6886"/>
    <w:multiLevelType w:val="hybridMultilevel"/>
    <w:tmpl w:val="54CCAB0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41C2"/>
    <w:multiLevelType w:val="hybridMultilevel"/>
    <w:tmpl w:val="E12276F6"/>
    <w:lvl w:ilvl="0" w:tplc="1DBC0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3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4B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AE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E6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49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8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82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6D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7B5E13"/>
    <w:multiLevelType w:val="hybridMultilevel"/>
    <w:tmpl w:val="87D21F36"/>
    <w:lvl w:ilvl="0" w:tplc="D6448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4C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25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C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0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01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6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A7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9906B42"/>
    <w:multiLevelType w:val="hybridMultilevel"/>
    <w:tmpl w:val="138C35B6"/>
    <w:lvl w:ilvl="0" w:tplc="3044F5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FC5DF2"/>
    <w:multiLevelType w:val="hybridMultilevel"/>
    <w:tmpl w:val="A6B85A12"/>
    <w:lvl w:ilvl="0" w:tplc="E8F24650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</w:rPr>
    </w:lvl>
    <w:lvl w:ilvl="1" w:tplc="D99855C8" w:tentative="1">
      <w:start w:val="1"/>
      <w:numFmt w:val="bullet"/>
      <w:lvlText w:val="•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  <w:lvl w:ilvl="2" w:tplc="72D2736E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Times New Roman" w:hAnsi="Times New Roman" w:hint="default"/>
      </w:rPr>
    </w:lvl>
    <w:lvl w:ilvl="3" w:tplc="C17EAE78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Times New Roman" w:hAnsi="Times New Roman" w:hint="default"/>
      </w:rPr>
    </w:lvl>
    <w:lvl w:ilvl="4" w:tplc="AEA6992A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Times New Roman" w:hAnsi="Times New Roman" w:hint="default"/>
      </w:rPr>
    </w:lvl>
    <w:lvl w:ilvl="5" w:tplc="5B240CE0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Times New Roman" w:hAnsi="Times New Roman" w:hint="default"/>
      </w:rPr>
    </w:lvl>
    <w:lvl w:ilvl="6" w:tplc="6EA42344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Times New Roman" w:hAnsi="Times New Roman" w:hint="default"/>
      </w:rPr>
    </w:lvl>
    <w:lvl w:ilvl="7" w:tplc="49A83402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Times New Roman" w:hAnsi="Times New Roman" w:hint="default"/>
      </w:rPr>
    </w:lvl>
    <w:lvl w:ilvl="8" w:tplc="984052CC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20440C"/>
    <w:multiLevelType w:val="hybridMultilevel"/>
    <w:tmpl w:val="F77610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7375D"/>
    <w:multiLevelType w:val="hybridMultilevel"/>
    <w:tmpl w:val="445017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A3FE0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ED1B65"/>
    <w:multiLevelType w:val="hybridMultilevel"/>
    <w:tmpl w:val="708641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545D8"/>
    <w:multiLevelType w:val="hybridMultilevel"/>
    <w:tmpl w:val="5022B2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65FB"/>
    <w:multiLevelType w:val="hybridMultilevel"/>
    <w:tmpl w:val="34EA5FC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B7F51"/>
    <w:multiLevelType w:val="multilevel"/>
    <w:tmpl w:val="3E6AE3F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35" w15:restartNumberingAfterBreak="0">
    <w:nsid w:val="606C68DC"/>
    <w:multiLevelType w:val="hybridMultilevel"/>
    <w:tmpl w:val="FBBE73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46C00"/>
    <w:multiLevelType w:val="multilevel"/>
    <w:tmpl w:val="F0DCCFA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7" w15:restartNumberingAfterBreak="0">
    <w:nsid w:val="679D3DA7"/>
    <w:multiLevelType w:val="hybridMultilevel"/>
    <w:tmpl w:val="2BF84D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D185F"/>
    <w:multiLevelType w:val="hybridMultilevel"/>
    <w:tmpl w:val="38BE199A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8F0102C"/>
    <w:multiLevelType w:val="hybridMultilevel"/>
    <w:tmpl w:val="50E2665E"/>
    <w:lvl w:ilvl="0" w:tplc="C3368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9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45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E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E1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2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C6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5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8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DDB2A2E"/>
    <w:multiLevelType w:val="multilevel"/>
    <w:tmpl w:val="65284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41" w15:restartNumberingAfterBreak="0">
    <w:nsid w:val="6F6E202C"/>
    <w:multiLevelType w:val="hybridMultilevel"/>
    <w:tmpl w:val="ED3E1CFC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1162D99"/>
    <w:multiLevelType w:val="multilevel"/>
    <w:tmpl w:val="201AE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3" w15:restartNumberingAfterBreak="0">
    <w:nsid w:val="71B1594E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3BE1140"/>
    <w:multiLevelType w:val="hybridMultilevel"/>
    <w:tmpl w:val="F970E3D4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 w15:restartNumberingAfterBreak="0">
    <w:nsid w:val="78083015"/>
    <w:multiLevelType w:val="hybridMultilevel"/>
    <w:tmpl w:val="9200B59C"/>
    <w:lvl w:ilvl="0" w:tplc="0403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8C328AA"/>
    <w:multiLevelType w:val="hybridMultilevel"/>
    <w:tmpl w:val="5A004FA0"/>
    <w:lvl w:ilvl="0" w:tplc="3282F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6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22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E5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2A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CD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47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3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4D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CD73E6"/>
    <w:multiLevelType w:val="hybridMultilevel"/>
    <w:tmpl w:val="43F45F66"/>
    <w:lvl w:ilvl="0" w:tplc="040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8" w15:restartNumberingAfterBreak="0">
    <w:nsid w:val="7FB356F4"/>
    <w:multiLevelType w:val="hybridMultilevel"/>
    <w:tmpl w:val="5290EC78"/>
    <w:lvl w:ilvl="0" w:tplc="6C98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4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2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C6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6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EA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C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13"/>
  </w:num>
  <w:num w:numId="3">
    <w:abstractNumId w:val="23"/>
  </w:num>
  <w:num w:numId="4">
    <w:abstractNumId w:val="4"/>
  </w:num>
  <w:num w:numId="5">
    <w:abstractNumId w:val="14"/>
  </w:num>
  <w:num w:numId="6">
    <w:abstractNumId w:val="31"/>
  </w:num>
  <w:num w:numId="7">
    <w:abstractNumId w:val="26"/>
  </w:num>
  <w:num w:numId="8">
    <w:abstractNumId w:val="27"/>
  </w:num>
  <w:num w:numId="9">
    <w:abstractNumId w:val="48"/>
  </w:num>
  <w:num w:numId="10">
    <w:abstractNumId w:val="17"/>
  </w:num>
  <w:num w:numId="11">
    <w:abstractNumId w:val="29"/>
  </w:num>
  <w:num w:numId="12">
    <w:abstractNumId w:val="2"/>
  </w:num>
  <w:num w:numId="13">
    <w:abstractNumId w:val="15"/>
  </w:num>
  <w:num w:numId="14">
    <w:abstractNumId w:val="21"/>
  </w:num>
  <w:num w:numId="15">
    <w:abstractNumId w:val="24"/>
  </w:num>
  <w:num w:numId="16">
    <w:abstractNumId w:val="46"/>
  </w:num>
  <w:num w:numId="17">
    <w:abstractNumId w:val="39"/>
  </w:num>
  <w:num w:numId="18">
    <w:abstractNumId w:val="19"/>
  </w:num>
  <w:num w:numId="19">
    <w:abstractNumId w:val="37"/>
  </w:num>
  <w:num w:numId="20">
    <w:abstractNumId w:val="44"/>
  </w:num>
  <w:num w:numId="21">
    <w:abstractNumId w:val="41"/>
  </w:num>
  <w:num w:numId="22">
    <w:abstractNumId w:val="33"/>
  </w:num>
  <w:num w:numId="23">
    <w:abstractNumId w:val="35"/>
  </w:num>
  <w:num w:numId="24">
    <w:abstractNumId w:val="28"/>
  </w:num>
  <w:num w:numId="25">
    <w:abstractNumId w:val="6"/>
  </w:num>
  <w:num w:numId="26">
    <w:abstractNumId w:val="30"/>
  </w:num>
  <w:num w:numId="27">
    <w:abstractNumId w:val="43"/>
  </w:num>
  <w:num w:numId="28">
    <w:abstractNumId w:val="8"/>
  </w:num>
  <w:num w:numId="29">
    <w:abstractNumId w:val="32"/>
  </w:num>
  <w:num w:numId="30">
    <w:abstractNumId w:val="1"/>
  </w:num>
  <w:num w:numId="31">
    <w:abstractNumId w:val="9"/>
  </w:num>
  <w:num w:numId="32">
    <w:abstractNumId w:val="3"/>
  </w:num>
  <w:num w:numId="33">
    <w:abstractNumId w:val="22"/>
  </w:num>
  <w:num w:numId="34">
    <w:abstractNumId w:val="5"/>
  </w:num>
  <w:num w:numId="35">
    <w:abstractNumId w:val="10"/>
  </w:num>
  <w:num w:numId="36">
    <w:abstractNumId w:val="20"/>
  </w:num>
  <w:num w:numId="37">
    <w:abstractNumId w:val="36"/>
  </w:num>
  <w:num w:numId="38">
    <w:abstractNumId w:val="44"/>
  </w:num>
  <w:num w:numId="39">
    <w:abstractNumId w:val="42"/>
  </w:num>
  <w:num w:numId="40">
    <w:abstractNumId w:val="47"/>
  </w:num>
  <w:num w:numId="41">
    <w:abstractNumId w:val="0"/>
  </w:num>
  <w:num w:numId="42">
    <w:abstractNumId w:val="16"/>
  </w:num>
  <w:num w:numId="43">
    <w:abstractNumId w:val="34"/>
  </w:num>
  <w:num w:numId="44">
    <w:abstractNumId w:val="18"/>
  </w:num>
  <w:num w:numId="45">
    <w:abstractNumId w:val="25"/>
  </w:num>
  <w:num w:numId="46">
    <w:abstractNumId w:val="7"/>
  </w:num>
  <w:num w:numId="47">
    <w:abstractNumId w:val="45"/>
  </w:num>
  <w:num w:numId="48">
    <w:abstractNumId w:val="12"/>
  </w:num>
  <w:num w:numId="49">
    <w:abstractNumId w:val="38"/>
  </w:num>
  <w:num w:numId="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E"/>
    <w:rsid w:val="00002DA7"/>
    <w:rsid w:val="00003C32"/>
    <w:rsid w:val="0000700D"/>
    <w:rsid w:val="00010930"/>
    <w:rsid w:val="000119A1"/>
    <w:rsid w:val="0001368B"/>
    <w:rsid w:val="0002033A"/>
    <w:rsid w:val="00021A1C"/>
    <w:rsid w:val="0002574C"/>
    <w:rsid w:val="00027AFB"/>
    <w:rsid w:val="00027EEB"/>
    <w:rsid w:val="000313B6"/>
    <w:rsid w:val="000330AE"/>
    <w:rsid w:val="00034C1E"/>
    <w:rsid w:val="00034DDC"/>
    <w:rsid w:val="000355BF"/>
    <w:rsid w:val="000365EB"/>
    <w:rsid w:val="000403D5"/>
    <w:rsid w:val="00044CA5"/>
    <w:rsid w:val="00045204"/>
    <w:rsid w:val="00045451"/>
    <w:rsid w:val="000520CA"/>
    <w:rsid w:val="000527E0"/>
    <w:rsid w:val="00052BB8"/>
    <w:rsid w:val="00052E84"/>
    <w:rsid w:val="000559F7"/>
    <w:rsid w:val="000568D3"/>
    <w:rsid w:val="00056FF8"/>
    <w:rsid w:val="00060FD4"/>
    <w:rsid w:val="0006223A"/>
    <w:rsid w:val="0006272A"/>
    <w:rsid w:val="000638A3"/>
    <w:rsid w:val="00063FBE"/>
    <w:rsid w:val="000640DF"/>
    <w:rsid w:val="00064A89"/>
    <w:rsid w:val="0006740C"/>
    <w:rsid w:val="00071495"/>
    <w:rsid w:val="000749AC"/>
    <w:rsid w:val="0007603D"/>
    <w:rsid w:val="000830F2"/>
    <w:rsid w:val="00084274"/>
    <w:rsid w:val="00084A21"/>
    <w:rsid w:val="00084C26"/>
    <w:rsid w:val="00090A4F"/>
    <w:rsid w:val="00090A5A"/>
    <w:rsid w:val="00092592"/>
    <w:rsid w:val="00095D22"/>
    <w:rsid w:val="000964AD"/>
    <w:rsid w:val="0009768B"/>
    <w:rsid w:val="000A591F"/>
    <w:rsid w:val="000A68AC"/>
    <w:rsid w:val="000A7DA6"/>
    <w:rsid w:val="000B2FC3"/>
    <w:rsid w:val="000B37BD"/>
    <w:rsid w:val="000B6245"/>
    <w:rsid w:val="000B72EE"/>
    <w:rsid w:val="000C0013"/>
    <w:rsid w:val="000C0D6A"/>
    <w:rsid w:val="000C2032"/>
    <w:rsid w:val="000C2D9D"/>
    <w:rsid w:val="000C619B"/>
    <w:rsid w:val="000C69BE"/>
    <w:rsid w:val="000C77EE"/>
    <w:rsid w:val="000D0EE7"/>
    <w:rsid w:val="000D1475"/>
    <w:rsid w:val="000D2234"/>
    <w:rsid w:val="000D2DA5"/>
    <w:rsid w:val="000D66EB"/>
    <w:rsid w:val="000E384F"/>
    <w:rsid w:val="000E5061"/>
    <w:rsid w:val="000E7E4B"/>
    <w:rsid w:val="000F05A4"/>
    <w:rsid w:val="000F07F3"/>
    <w:rsid w:val="000F0BE4"/>
    <w:rsid w:val="000F2B85"/>
    <w:rsid w:val="000F3DB9"/>
    <w:rsid w:val="000F69A2"/>
    <w:rsid w:val="0010043E"/>
    <w:rsid w:val="0010062C"/>
    <w:rsid w:val="0010411B"/>
    <w:rsid w:val="00107BEA"/>
    <w:rsid w:val="0011686A"/>
    <w:rsid w:val="00120E72"/>
    <w:rsid w:val="0012122D"/>
    <w:rsid w:val="0012505E"/>
    <w:rsid w:val="001260D4"/>
    <w:rsid w:val="00127595"/>
    <w:rsid w:val="00127CD7"/>
    <w:rsid w:val="001321E6"/>
    <w:rsid w:val="001323D6"/>
    <w:rsid w:val="0013402F"/>
    <w:rsid w:val="00134E5B"/>
    <w:rsid w:val="00136C1C"/>
    <w:rsid w:val="001370FD"/>
    <w:rsid w:val="0014121B"/>
    <w:rsid w:val="00141E1D"/>
    <w:rsid w:val="0014699A"/>
    <w:rsid w:val="001469A3"/>
    <w:rsid w:val="0015170C"/>
    <w:rsid w:val="00151A83"/>
    <w:rsid w:val="00153BE6"/>
    <w:rsid w:val="001556F9"/>
    <w:rsid w:val="00155D0A"/>
    <w:rsid w:val="00160EF4"/>
    <w:rsid w:val="00162C3C"/>
    <w:rsid w:val="00164614"/>
    <w:rsid w:val="00166849"/>
    <w:rsid w:val="001715C0"/>
    <w:rsid w:val="0017276C"/>
    <w:rsid w:val="001729DE"/>
    <w:rsid w:val="00174F0A"/>
    <w:rsid w:val="00181063"/>
    <w:rsid w:val="0018180E"/>
    <w:rsid w:val="00184F84"/>
    <w:rsid w:val="00190D58"/>
    <w:rsid w:val="001911E0"/>
    <w:rsid w:val="00196963"/>
    <w:rsid w:val="001A025F"/>
    <w:rsid w:val="001A06C7"/>
    <w:rsid w:val="001A0AC6"/>
    <w:rsid w:val="001A1CED"/>
    <w:rsid w:val="001A205F"/>
    <w:rsid w:val="001A2601"/>
    <w:rsid w:val="001A269A"/>
    <w:rsid w:val="001A4804"/>
    <w:rsid w:val="001A48F4"/>
    <w:rsid w:val="001A6979"/>
    <w:rsid w:val="001A6995"/>
    <w:rsid w:val="001B029C"/>
    <w:rsid w:val="001B0C68"/>
    <w:rsid w:val="001B1F9B"/>
    <w:rsid w:val="001B1FB9"/>
    <w:rsid w:val="001B58CD"/>
    <w:rsid w:val="001B68B4"/>
    <w:rsid w:val="001B68B5"/>
    <w:rsid w:val="001C701F"/>
    <w:rsid w:val="001D259D"/>
    <w:rsid w:val="001D2E3C"/>
    <w:rsid w:val="001D3408"/>
    <w:rsid w:val="001D4183"/>
    <w:rsid w:val="001D4AB2"/>
    <w:rsid w:val="001D6139"/>
    <w:rsid w:val="001D759B"/>
    <w:rsid w:val="001D7E7F"/>
    <w:rsid w:val="001E0B8D"/>
    <w:rsid w:val="001E2752"/>
    <w:rsid w:val="001E3ABD"/>
    <w:rsid w:val="001E71A6"/>
    <w:rsid w:val="001F0D6B"/>
    <w:rsid w:val="001F0E67"/>
    <w:rsid w:val="001F3E54"/>
    <w:rsid w:val="001F4184"/>
    <w:rsid w:val="001F48A6"/>
    <w:rsid w:val="001F509A"/>
    <w:rsid w:val="001F7B65"/>
    <w:rsid w:val="001F7D69"/>
    <w:rsid w:val="002001C5"/>
    <w:rsid w:val="0020261A"/>
    <w:rsid w:val="002030A4"/>
    <w:rsid w:val="00203540"/>
    <w:rsid w:val="00203A16"/>
    <w:rsid w:val="0020518A"/>
    <w:rsid w:val="00205550"/>
    <w:rsid w:val="002113BE"/>
    <w:rsid w:val="00213E50"/>
    <w:rsid w:val="0021583F"/>
    <w:rsid w:val="00217E92"/>
    <w:rsid w:val="0022255F"/>
    <w:rsid w:val="0023007D"/>
    <w:rsid w:val="00232B89"/>
    <w:rsid w:val="002333AE"/>
    <w:rsid w:val="002353D6"/>
    <w:rsid w:val="00240134"/>
    <w:rsid w:val="0024041E"/>
    <w:rsid w:val="00242408"/>
    <w:rsid w:val="00243DEC"/>
    <w:rsid w:val="002446C2"/>
    <w:rsid w:val="00252FC0"/>
    <w:rsid w:val="00263342"/>
    <w:rsid w:val="0026384D"/>
    <w:rsid w:val="00270445"/>
    <w:rsid w:val="00270791"/>
    <w:rsid w:val="0027083F"/>
    <w:rsid w:val="002709DB"/>
    <w:rsid w:val="00274C38"/>
    <w:rsid w:val="002761CB"/>
    <w:rsid w:val="00276791"/>
    <w:rsid w:val="002806ED"/>
    <w:rsid w:val="00282627"/>
    <w:rsid w:val="0028282A"/>
    <w:rsid w:val="00282882"/>
    <w:rsid w:val="0028398D"/>
    <w:rsid w:val="00286992"/>
    <w:rsid w:val="0028742B"/>
    <w:rsid w:val="00293565"/>
    <w:rsid w:val="00293E87"/>
    <w:rsid w:val="00297E19"/>
    <w:rsid w:val="002A02A1"/>
    <w:rsid w:val="002A083E"/>
    <w:rsid w:val="002A0A1B"/>
    <w:rsid w:val="002A4719"/>
    <w:rsid w:val="002A5A93"/>
    <w:rsid w:val="002A5AAA"/>
    <w:rsid w:val="002A697B"/>
    <w:rsid w:val="002A749E"/>
    <w:rsid w:val="002A7941"/>
    <w:rsid w:val="002A7EB7"/>
    <w:rsid w:val="002B002C"/>
    <w:rsid w:val="002B087D"/>
    <w:rsid w:val="002B4705"/>
    <w:rsid w:val="002B4BA0"/>
    <w:rsid w:val="002B4E2C"/>
    <w:rsid w:val="002B4F56"/>
    <w:rsid w:val="002B6199"/>
    <w:rsid w:val="002B6B29"/>
    <w:rsid w:val="002B7E5C"/>
    <w:rsid w:val="002C166E"/>
    <w:rsid w:val="002C263F"/>
    <w:rsid w:val="002C5F58"/>
    <w:rsid w:val="002D0225"/>
    <w:rsid w:val="002D0AB8"/>
    <w:rsid w:val="002D0EC1"/>
    <w:rsid w:val="002D526A"/>
    <w:rsid w:val="002D6AC8"/>
    <w:rsid w:val="002D75EF"/>
    <w:rsid w:val="002E30DC"/>
    <w:rsid w:val="002E57A7"/>
    <w:rsid w:val="002E5E7D"/>
    <w:rsid w:val="002E6E50"/>
    <w:rsid w:val="002E7599"/>
    <w:rsid w:val="002F1B0C"/>
    <w:rsid w:val="002F2D67"/>
    <w:rsid w:val="002F435D"/>
    <w:rsid w:val="002F7596"/>
    <w:rsid w:val="003003D7"/>
    <w:rsid w:val="0030219A"/>
    <w:rsid w:val="003044A4"/>
    <w:rsid w:val="0030465A"/>
    <w:rsid w:val="00305810"/>
    <w:rsid w:val="00315868"/>
    <w:rsid w:val="00317DC3"/>
    <w:rsid w:val="003201DC"/>
    <w:rsid w:val="003214CF"/>
    <w:rsid w:val="00325AB7"/>
    <w:rsid w:val="00334412"/>
    <w:rsid w:val="00340BD1"/>
    <w:rsid w:val="003421BD"/>
    <w:rsid w:val="00342D35"/>
    <w:rsid w:val="00342D6D"/>
    <w:rsid w:val="0034327A"/>
    <w:rsid w:val="00343C0A"/>
    <w:rsid w:val="00350D9C"/>
    <w:rsid w:val="003521C5"/>
    <w:rsid w:val="00354D18"/>
    <w:rsid w:val="003568C4"/>
    <w:rsid w:val="0035717A"/>
    <w:rsid w:val="00357D64"/>
    <w:rsid w:val="003634F0"/>
    <w:rsid w:val="003642CE"/>
    <w:rsid w:val="0036521F"/>
    <w:rsid w:val="00366632"/>
    <w:rsid w:val="003668C1"/>
    <w:rsid w:val="003710C5"/>
    <w:rsid w:val="003718DA"/>
    <w:rsid w:val="0037275E"/>
    <w:rsid w:val="00376FE3"/>
    <w:rsid w:val="00380F59"/>
    <w:rsid w:val="0038376E"/>
    <w:rsid w:val="00383B2B"/>
    <w:rsid w:val="003856CF"/>
    <w:rsid w:val="003948B4"/>
    <w:rsid w:val="00397B9D"/>
    <w:rsid w:val="003A0890"/>
    <w:rsid w:val="003A50F1"/>
    <w:rsid w:val="003A72CE"/>
    <w:rsid w:val="003B3546"/>
    <w:rsid w:val="003B3A77"/>
    <w:rsid w:val="003B63CD"/>
    <w:rsid w:val="003B68D4"/>
    <w:rsid w:val="003C1E3E"/>
    <w:rsid w:val="003C20D1"/>
    <w:rsid w:val="003C2263"/>
    <w:rsid w:val="003C2279"/>
    <w:rsid w:val="003C2622"/>
    <w:rsid w:val="003C2BC8"/>
    <w:rsid w:val="003C475A"/>
    <w:rsid w:val="003C6F9D"/>
    <w:rsid w:val="003C76ED"/>
    <w:rsid w:val="003D4C07"/>
    <w:rsid w:val="003D5AEE"/>
    <w:rsid w:val="003E0BB8"/>
    <w:rsid w:val="003E0C8A"/>
    <w:rsid w:val="003E12B6"/>
    <w:rsid w:val="003E365E"/>
    <w:rsid w:val="003E5023"/>
    <w:rsid w:val="003E5EAD"/>
    <w:rsid w:val="003E6E09"/>
    <w:rsid w:val="003F16E5"/>
    <w:rsid w:val="003F368F"/>
    <w:rsid w:val="003F45F3"/>
    <w:rsid w:val="003F47F8"/>
    <w:rsid w:val="003F4C2E"/>
    <w:rsid w:val="003F5356"/>
    <w:rsid w:val="00400DBA"/>
    <w:rsid w:val="00402159"/>
    <w:rsid w:val="00403064"/>
    <w:rsid w:val="00405C05"/>
    <w:rsid w:val="004073F5"/>
    <w:rsid w:val="00410AA1"/>
    <w:rsid w:val="0041332F"/>
    <w:rsid w:val="00414110"/>
    <w:rsid w:val="00414FD7"/>
    <w:rsid w:val="00415409"/>
    <w:rsid w:val="004160E0"/>
    <w:rsid w:val="00416122"/>
    <w:rsid w:val="0042138B"/>
    <w:rsid w:val="00424525"/>
    <w:rsid w:val="00425DC3"/>
    <w:rsid w:val="004315EF"/>
    <w:rsid w:val="00434113"/>
    <w:rsid w:val="00434E2F"/>
    <w:rsid w:val="004351CE"/>
    <w:rsid w:val="00435E99"/>
    <w:rsid w:val="00440B89"/>
    <w:rsid w:val="00440F1D"/>
    <w:rsid w:val="004415B1"/>
    <w:rsid w:val="00442A29"/>
    <w:rsid w:val="00444001"/>
    <w:rsid w:val="00444C25"/>
    <w:rsid w:val="00452170"/>
    <w:rsid w:val="00454A76"/>
    <w:rsid w:val="00456032"/>
    <w:rsid w:val="0045624C"/>
    <w:rsid w:val="004614C4"/>
    <w:rsid w:val="00461722"/>
    <w:rsid w:val="00471DD9"/>
    <w:rsid w:val="0047361D"/>
    <w:rsid w:val="0047488E"/>
    <w:rsid w:val="00474B23"/>
    <w:rsid w:val="00475A78"/>
    <w:rsid w:val="0047738B"/>
    <w:rsid w:val="004811EE"/>
    <w:rsid w:val="0048574F"/>
    <w:rsid w:val="00486AD2"/>
    <w:rsid w:val="00487434"/>
    <w:rsid w:val="00490054"/>
    <w:rsid w:val="00491D56"/>
    <w:rsid w:val="0049408B"/>
    <w:rsid w:val="004940AB"/>
    <w:rsid w:val="004960B3"/>
    <w:rsid w:val="00496BA4"/>
    <w:rsid w:val="004A1B0C"/>
    <w:rsid w:val="004A21DE"/>
    <w:rsid w:val="004B09C8"/>
    <w:rsid w:val="004B0BDD"/>
    <w:rsid w:val="004B1F13"/>
    <w:rsid w:val="004B2A68"/>
    <w:rsid w:val="004B7093"/>
    <w:rsid w:val="004B7825"/>
    <w:rsid w:val="004B7B96"/>
    <w:rsid w:val="004C02B8"/>
    <w:rsid w:val="004C0620"/>
    <w:rsid w:val="004C1BB0"/>
    <w:rsid w:val="004C6FEA"/>
    <w:rsid w:val="004C7832"/>
    <w:rsid w:val="004D06B9"/>
    <w:rsid w:val="004D081B"/>
    <w:rsid w:val="004D3A16"/>
    <w:rsid w:val="004D3ADD"/>
    <w:rsid w:val="004D4C26"/>
    <w:rsid w:val="004D667B"/>
    <w:rsid w:val="004D66A8"/>
    <w:rsid w:val="004D72F8"/>
    <w:rsid w:val="004E046E"/>
    <w:rsid w:val="004E1245"/>
    <w:rsid w:val="004E3A07"/>
    <w:rsid w:val="004E3E0A"/>
    <w:rsid w:val="004E6CB7"/>
    <w:rsid w:val="004F52FC"/>
    <w:rsid w:val="004F7A65"/>
    <w:rsid w:val="00504E62"/>
    <w:rsid w:val="005064EB"/>
    <w:rsid w:val="00510938"/>
    <w:rsid w:val="00513984"/>
    <w:rsid w:val="00515F25"/>
    <w:rsid w:val="00520474"/>
    <w:rsid w:val="0052076A"/>
    <w:rsid w:val="0052606B"/>
    <w:rsid w:val="005263ED"/>
    <w:rsid w:val="0052796A"/>
    <w:rsid w:val="00532D7A"/>
    <w:rsid w:val="00533A0C"/>
    <w:rsid w:val="00533D68"/>
    <w:rsid w:val="005362DF"/>
    <w:rsid w:val="00536687"/>
    <w:rsid w:val="00541F44"/>
    <w:rsid w:val="00545D13"/>
    <w:rsid w:val="00550DCF"/>
    <w:rsid w:val="00551E5B"/>
    <w:rsid w:val="00552217"/>
    <w:rsid w:val="0055295C"/>
    <w:rsid w:val="005531B1"/>
    <w:rsid w:val="005541CC"/>
    <w:rsid w:val="00554800"/>
    <w:rsid w:val="0055619A"/>
    <w:rsid w:val="005568A7"/>
    <w:rsid w:val="00556964"/>
    <w:rsid w:val="00560D3A"/>
    <w:rsid w:val="00560F02"/>
    <w:rsid w:val="0056148D"/>
    <w:rsid w:val="0056202B"/>
    <w:rsid w:val="005647B0"/>
    <w:rsid w:val="00566E0C"/>
    <w:rsid w:val="00567CB9"/>
    <w:rsid w:val="00571C23"/>
    <w:rsid w:val="00571D2C"/>
    <w:rsid w:val="00575FE5"/>
    <w:rsid w:val="00577EFB"/>
    <w:rsid w:val="00580483"/>
    <w:rsid w:val="00580C25"/>
    <w:rsid w:val="0058199F"/>
    <w:rsid w:val="00583ED6"/>
    <w:rsid w:val="005840F3"/>
    <w:rsid w:val="00586937"/>
    <w:rsid w:val="00592A1C"/>
    <w:rsid w:val="00593325"/>
    <w:rsid w:val="00593760"/>
    <w:rsid w:val="00595218"/>
    <w:rsid w:val="005955E2"/>
    <w:rsid w:val="0059634A"/>
    <w:rsid w:val="0059649A"/>
    <w:rsid w:val="0059724F"/>
    <w:rsid w:val="005A1CA5"/>
    <w:rsid w:val="005A2968"/>
    <w:rsid w:val="005A2FB7"/>
    <w:rsid w:val="005A360C"/>
    <w:rsid w:val="005A37C6"/>
    <w:rsid w:val="005A3B17"/>
    <w:rsid w:val="005A45A7"/>
    <w:rsid w:val="005A5432"/>
    <w:rsid w:val="005B3298"/>
    <w:rsid w:val="005B3D2F"/>
    <w:rsid w:val="005B4275"/>
    <w:rsid w:val="005B6420"/>
    <w:rsid w:val="005C0864"/>
    <w:rsid w:val="005C35AF"/>
    <w:rsid w:val="005D0B1F"/>
    <w:rsid w:val="005D2971"/>
    <w:rsid w:val="005D6574"/>
    <w:rsid w:val="005E037A"/>
    <w:rsid w:val="005E40BB"/>
    <w:rsid w:val="005E4140"/>
    <w:rsid w:val="005F32DC"/>
    <w:rsid w:val="005F3E9E"/>
    <w:rsid w:val="005F4214"/>
    <w:rsid w:val="005F5E7F"/>
    <w:rsid w:val="005F7C2B"/>
    <w:rsid w:val="0060144B"/>
    <w:rsid w:val="0060178A"/>
    <w:rsid w:val="0060453D"/>
    <w:rsid w:val="0061162B"/>
    <w:rsid w:val="0061411B"/>
    <w:rsid w:val="0061687D"/>
    <w:rsid w:val="006168C7"/>
    <w:rsid w:val="00616BDF"/>
    <w:rsid w:val="00624675"/>
    <w:rsid w:val="0062683E"/>
    <w:rsid w:val="006270CE"/>
    <w:rsid w:val="006307E6"/>
    <w:rsid w:val="00631338"/>
    <w:rsid w:val="00631D7E"/>
    <w:rsid w:val="0063234A"/>
    <w:rsid w:val="00632A0C"/>
    <w:rsid w:val="006338BB"/>
    <w:rsid w:val="006340C7"/>
    <w:rsid w:val="0063489F"/>
    <w:rsid w:val="006359EB"/>
    <w:rsid w:val="00637CD3"/>
    <w:rsid w:val="00640566"/>
    <w:rsid w:val="00641CF2"/>
    <w:rsid w:val="006424B5"/>
    <w:rsid w:val="006447BD"/>
    <w:rsid w:val="00645240"/>
    <w:rsid w:val="00646E19"/>
    <w:rsid w:val="00647016"/>
    <w:rsid w:val="006522BE"/>
    <w:rsid w:val="00652C9B"/>
    <w:rsid w:val="00654B3F"/>
    <w:rsid w:val="00656268"/>
    <w:rsid w:val="006566A3"/>
    <w:rsid w:val="00656BB6"/>
    <w:rsid w:val="00657A42"/>
    <w:rsid w:val="00657B02"/>
    <w:rsid w:val="00660C6A"/>
    <w:rsid w:val="0066566A"/>
    <w:rsid w:val="00666006"/>
    <w:rsid w:val="006678C0"/>
    <w:rsid w:val="0067073C"/>
    <w:rsid w:val="00670822"/>
    <w:rsid w:val="0067212A"/>
    <w:rsid w:val="00672811"/>
    <w:rsid w:val="006744F8"/>
    <w:rsid w:val="006751A5"/>
    <w:rsid w:val="0067542A"/>
    <w:rsid w:val="006763B0"/>
    <w:rsid w:val="006763BE"/>
    <w:rsid w:val="006767B2"/>
    <w:rsid w:val="006821D3"/>
    <w:rsid w:val="00682506"/>
    <w:rsid w:val="006828D0"/>
    <w:rsid w:val="00683175"/>
    <w:rsid w:val="00683ED5"/>
    <w:rsid w:val="006871F1"/>
    <w:rsid w:val="00690A13"/>
    <w:rsid w:val="00697A78"/>
    <w:rsid w:val="006A08D0"/>
    <w:rsid w:val="006A3D94"/>
    <w:rsid w:val="006A6031"/>
    <w:rsid w:val="006A7DE1"/>
    <w:rsid w:val="006B137E"/>
    <w:rsid w:val="006B2A30"/>
    <w:rsid w:val="006B3AC9"/>
    <w:rsid w:val="006B3B82"/>
    <w:rsid w:val="006B4061"/>
    <w:rsid w:val="006B77E2"/>
    <w:rsid w:val="006B7F54"/>
    <w:rsid w:val="006C22B7"/>
    <w:rsid w:val="006D1BE1"/>
    <w:rsid w:val="006D5AE0"/>
    <w:rsid w:val="006D772F"/>
    <w:rsid w:val="006D7E0C"/>
    <w:rsid w:val="006E3C25"/>
    <w:rsid w:val="006E4027"/>
    <w:rsid w:val="006E7558"/>
    <w:rsid w:val="006F17D0"/>
    <w:rsid w:val="006F1DE4"/>
    <w:rsid w:val="006F2EF7"/>
    <w:rsid w:val="006F3E79"/>
    <w:rsid w:val="006F54C8"/>
    <w:rsid w:val="006F6786"/>
    <w:rsid w:val="0070209B"/>
    <w:rsid w:val="00704BD4"/>
    <w:rsid w:val="00705D3A"/>
    <w:rsid w:val="007067B3"/>
    <w:rsid w:val="00706DEB"/>
    <w:rsid w:val="00707601"/>
    <w:rsid w:val="00710885"/>
    <w:rsid w:val="0071528E"/>
    <w:rsid w:val="00715F88"/>
    <w:rsid w:val="00722B76"/>
    <w:rsid w:val="0072434C"/>
    <w:rsid w:val="007257FC"/>
    <w:rsid w:val="00725EE9"/>
    <w:rsid w:val="00726CEB"/>
    <w:rsid w:val="00730C09"/>
    <w:rsid w:val="00731CB7"/>
    <w:rsid w:val="0073436C"/>
    <w:rsid w:val="007353D7"/>
    <w:rsid w:val="007376D0"/>
    <w:rsid w:val="00741377"/>
    <w:rsid w:val="00742473"/>
    <w:rsid w:val="00745DAF"/>
    <w:rsid w:val="00747E86"/>
    <w:rsid w:val="007500AB"/>
    <w:rsid w:val="00754BB6"/>
    <w:rsid w:val="0075529A"/>
    <w:rsid w:val="00755C3A"/>
    <w:rsid w:val="0075664A"/>
    <w:rsid w:val="00757EA9"/>
    <w:rsid w:val="00760407"/>
    <w:rsid w:val="00763796"/>
    <w:rsid w:val="00763F49"/>
    <w:rsid w:val="007662A1"/>
    <w:rsid w:val="00766537"/>
    <w:rsid w:val="00771AF9"/>
    <w:rsid w:val="00772CC2"/>
    <w:rsid w:val="00780D1F"/>
    <w:rsid w:val="00780E7D"/>
    <w:rsid w:val="00781942"/>
    <w:rsid w:val="00782EFC"/>
    <w:rsid w:val="007853EF"/>
    <w:rsid w:val="00792C05"/>
    <w:rsid w:val="0079427C"/>
    <w:rsid w:val="0079516A"/>
    <w:rsid w:val="00797EB2"/>
    <w:rsid w:val="007A077F"/>
    <w:rsid w:val="007A1ADA"/>
    <w:rsid w:val="007A1E01"/>
    <w:rsid w:val="007A281D"/>
    <w:rsid w:val="007A2D28"/>
    <w:rsid w:val="007A3677"/>
    <w:rsid w:val="007A4864"/>
    <w:rsid w:val="007A6E37"/>
    <w:rsid w:val="007B1AFB"/>
    <w:rsid w:val="007B2E0C"/>
    <w:rsid w:val="007B737A"/>
    <w:rsid w:val="007C133A"/>
    <w:rsid w:val="007C15F5"/>
    <w:rsid w:val="007C4421"/>
    <w:rsid w:val="007D2423"/>
    <w:rsid w:val="007D2465"/>
    <w:rsid w:val="007D2544"/>
    <w:rsid w:val="007D2806"/>
    <w:rsid w:val="007D522E"/>
    <w:rsid w:val="007D5569"/>
    <w:rsid w:val="007E1B41"/>
    <w:rsid w:val="007E3CE5"/>
    <w:rsid w:val="007E4EBE"/>
    <w:rsid w:val="007F1CBC"/>
    <w:rsid w:val="007F36E1"/>
    <w:rsid w:val="007F3B01"/>
    <w:rsid w:val="007F614D"/>
    <w:rsid w:val="007F7AD7"/>
    <w:rsid w:val="00804DA5"/>
    <w:rsid w:val="008102D0"/>
    <w:rsid w:val="0081346F"/>
    <w:rsid w:val="008140B6"/>
    <w:rsid w:val="0081537C"/>
    <w:rsid w:val="00821FE9"/>
    <w:rsid w:val="00825DA9"/>
    <w:rsid w:val="0083057D"/>
    <w:rsid w:val="00833DF9"/>
    <w:rsid w:val="00834999"/>
    <w:rsid w:val="00834EF8"/>
    <w:rsid w:val="00835EF5"/>
    <w:rsid w:val="00836B25"/>
    <w:rsid w:val="00837425"/>
    <w:rsid w:val="008400CD"/>
    <w:rsid w:val="00840754"/>
    <w:rsid w:val="00841CB8"/>
    <w:rsid w:val="00841E4C"/>
    <w:rsid w:val="00842CFD"/>
    <w:rsid w:val="00843029"/>
    <w:rsid w:val="00843C9A"/>
    <w:rsid w:val="00845BCE"/>
    <w:rsid w:val="00847232"/>
    <w:rsid w:val="008475D2"/>
    <w:rsid w:val="00847D54"/>
    <w:rsid w:val="00851424"/>
    <w:rsid w:val="0085273B"/>
    <w:rsid w:val="00853CB8"/>
    <w:rsid w:val="00854979"/>
    <w:rsid w:val="0085643C"/>
    <w:rsid w:val="0086332E"/>
    <w:rsid w:val="00865AC5"/>
    <w:rsid w:val="00865B3C"/>
    <w:rsid w:val="00866B4B"/>
    <w:rsid w:val="00870FC5"/>
    <w:rsid w:val="00872226"/>
    <w:rsid w:val="00876444"/>
    <w:rsid w:val="008825F8"/>
    <w:rsid w:val="00886463"/>
    <w:rsid w:val="00891684"/>
    <w:rsid w:val="008944FC"/>
    <w:rsid w:val="00895B7B"/>
    <w:rsid w:val="0089646D"/>
    <w:rsid w:val="0089676B"/>
    <w:rsid w:val="008A2000"/>
    <w:rsid w:val="008A21B6"/>
    <w:rsid w:val="008A5028"/>
    <w:rsid w:val="008A5298"/>
    <w:rsid w:val="008A76FC"/>
    <w:rsid w:val="008B217A"/>
    <w:rsid w:val="008B2549"/>
    <w:rsid w:val="008C3776"/>
    <w:rsid w:val="008C4CC9"/>
    <w:rsid w:val="008C5366"/>
    <w:rsid w:val="008C7958"/>
    <w:rsid w:val="008D0706"/>
    <w:rsid w:val="008D13DC"/>
    <w:rsid w:val="008D2473"/>
    <w:rsid w:val="008D312E"/>
    <w:rsid w:val="008E54A6"/>
    <w:rsid w:val="008E6484"/>
    <w:rsid w:val="008E7E36"/>
    <w:rsid w:val="008F006E"/>
    <w:rsid w:val="008F0E69"/>
    <w:rsid w:val="008F254E"/>
    <w:rsid w:val="008F28A9"/>
    <w:rsid w:val="008F36D7"/>
    <w:rsid w:val="008F43FC"/>
    <w:rsid w:val="008F52B1"/>
    <w:rsid w:val="008F7682"/>
    <w:rsid w:val="00901C30"/>
    <w:rsid w:val="0090319A"/>
    <w:rsid w:val="0090434E"/>
    <w:rsid w:val="00904A24"/>
    <w:rsid w:val="00904CDE"/>
    <w:rsid w:val="009102AC"/>
    <w:rsid w:val="00910565"/>
    <w:rsid w:val="00912DDC"/>
    <w:rsid w:val="00914755"/>
    <w:rsid w:val="00914FD2"/>
    <w:rsid w:val="00917CC5"/>
    <w:rsid w:val="0092035A"/>
    <w:rsid w:val="00920E7C"/>
    <w:rsid w:val="009272FD"/>
    <w:rsid w:val="009275CE"/>
    <w:rsid w:val="009324E1"/>
    <w:rsid w:val="00934C6A"/>
    <w:rsid w:val="00934F5C"/>
    <w:rsid w:val="00935192"/>
    <w:rsid w:val="00935D09"/>
    <w:rsid w:val="00936103"/>
    <w:rsid w:val="0093776C"/>
    <w:rsid w:val="0094279D"/>
    <w:rsid w:val="00943FDB"/>
    <w:rsid w:val="00944CF5"/>
    <w:rsid w:val="00945A5C"/>
    <w:rsid w:val="009463A2"/>
    <w:rsid w:val="00946D27"/>
    <w:rsid w:val="00947CF7"/>
    <w:rsid w:val="00952067"/>
    <w:rsid w:val="00952D14"/>
    <w:rsid w:val="00953C40"/>
    <w:rsid w:val="00953F5E"/>
    <w:rsid w:val="0095693D"/>
    <w:rsid w:val="00960682"/>
    <w:rsid w:val="0096505B"/>
    <w:rsid w:val="00965D4B"/>
    <w:rsid w:val="00966A25"/>
    <w:rsid w:val="009675B9"/>
    <w:rsid w:val="00970FFA"/>
    <w:rsid w:val="0097130C"/>
    <w:rsid w:val="0097220D"/>
    <w:rsid w:val="00972522"/>
    <w:rsid w:val="00973F6A"/>
    <w:rsid w:val="009740C6"/>
    <w:rsid w:val="00975C07"/>
    <w:rsid w:val="00975DD0"/>
    <w:rsid w:val="0097667F"/>
    <w:rsid w:val="00976D74"/>
    <w:rsid w:val="00977C30"/>
    <w:rsid w:val="00980CC4"/>
    <w:rsid w:val="00981276"/>
    <w:rsid w:val="009813F8"/>
    <w:rsid w:val="00985DB6"/>
    <w:rsid w:val="0099126B"/>
    <w:rsid w:val="009932F2"/>
    <w:rsid w:val="00997387"/>
    <w:rsid w:val="009A1AFA"/>
    <w:rsid w:val="009A212B"/>
    <w:rsid w:val="009A2985"/>
    <w:rsid w:val="009A5774"/>
    <w:rsid w:val="009A7079"/>
    <w:rsid w:val="009B01BC"/>
    <w:rsid w:val="009B08FD"/>
    <w:rsid w:val="009B105C"/>
    <w:rsid w:val="009B1E9A"/>
    <w:rsid w:val="009B22FE"/>
    <w:rsid w:val="009B6E0B"/>
    <w:rsid w:val="009B76E9"/>
    <w:rsid w:val="009C04A7"/>
    <w:rsid w:val="009C32A5"/>
    <w:rsid w:val="009C52AE"/>
    <w:rsid w:val="009C62A9"/>
    <w:rsid w:val="009C64B1"/>
    <w:rsid w:val="009C686F"/>
    <w:rsid w:val="009D2BDA"/>
    <w:rsid w:val="009D4744"/>
    <w:rsid w:val="009D4836"/>
    <w:rsid w:val="009D57B4"/>
    <w:rsid w:val="009D691F"/>
    <w:rsid w:val="009D6EBB"/>
    <w:rsid w:val="009D7F41"/>
    <w:rsid w:val="009E063B"/>
    <w:rsid w:val="009E57E9"/>
    <w:rsid w:val="009F08D9"/>
    <w:rsid w:val="009F0A92"/>
    <w:rsid w:val="009F4512"/>
    <w:rsid w:val="009F4A71"/>
    <w:rsid w:val="009F66F2"/>
    <w:rsid w:val="009F697A"/>
    <w:rsid w:val="009F70B3"/>
    <w:rsid w:val="009F7AD4"/>
    <w:rsid w:val="00A0206D"/>
    <w:rsid w:val="00A050ED"/>
    <w:rsid w:val="00A066E1"/>
    <w:rsid w:val="00A11D3B"/>
    <w:rsid w:val="00A136B3"/>
    <w:rsid w:val="00A13875"/>
    <w:rsid w:val="00A1464B"/>
    <w:rsid w:val="00A16847"/>
    <w:rsid w:val="00A22D42"/>
    <w:rsid w:val="00A23367"/>
    <w:rsid w:val="00A23451"/>
    <w:rsid w:val="00A241D1"/>
    <w:rsid w:val="00A2609D"/>
    <w:rsid w:val="00A3037E"/>
    <w:rsid w:val="00A32592"/>
    <w:rsid w:val="00A32706"/>
    <w:rsid w:val="00A33A68"/>
    <w:rsid w:val="00A33F28"/>
    <w:rsid w:val="00A353C8"/>
    <w:rsid w:val="00A40282"/>
    <w:rsid w:val="00A431FB"/>
    <w:rsid w:val="00A4515F"/>
    <w:rsid w:val="00A47BD3"/>
    <w:rsid w:val="00A50A8A"/>
    <w:rsid w:val="00A51148"/>
    <w:rsid w:val="00A52639"/>
    <w:rsid w:val="00A54C7A"/>
    <w:rsid w:val="00A61859"/>
    <w:rsid w:val="00A61F57"/>
    <w:rsid w:val="00A62315"/>
    <w:rsid w:val="00A66FC8"/>
    <w:rsid w:val="00A7042B"/>
    <w:rsid w:val="00A76225"/>
    <w:rsid w:val="00A77307"/>
    <w:rsid w:val="00A802B6"/>
    <w:rsid w:val="00A82AE1"/>
    <w:rsid w:val="00A82F9A"/>
    <w:rsid w:val="00A8348D"/>
    <w:rsid w:val="00A850FF"/>
    <w:rsid w:val="00A85C2E"/>
    <w:rsid w:val="00A9157F"/>
    <w:rsid w:val="00A92723"/>
    <w:rsid w:val="00A929C8"/>
    <w:rsid w:val="00A93489"/>
    <w:rsid w:val="00A937E2"/>
    <w:rsid w:val="00A94E7A"/>
    <w:rsid w:val="00A97761"/>
    <w:rsid w:val="00A978AD"/>
    <w:rsid w:val="00AA02C1"/>
    <w:rsid w:val="00AA1FF8"/>
    <w:rsid w:val="00AA2626"/>
    <w:rsid w:val="00AA35B5"/>
    <w:rsid w:val="00AA6FF5"/>
    <w:rsid w:val="00AB5CEA"/>
    <w:rsid w:val="00AB677C"/>
    <w:rsid w:val="00AB6E8B"/>
    <w:rsid w:val="00AB765C"/>
    <w:rsid w:val="00AC2C96"/>
    <w:rsid w:val="00AC4542"/>
    <w:rsid w:val="00AC45CA"/>
    <w:rsid w:val="00AC5611"/>
    <w:rsid w:val="00AC58F6"/>
    <w:rsid w:val="00AD16CE"/>
    <w:rsid w:val="00AD5742"/>
    <w:rsid w:val="00AD5A59"/>
    <w:rsid w:val="00AD5D5B"/>
    <w:rsid w:val="00AD7A6D"/>
    <w:rsid w:val="00AE2B2C"/>
    <w:rsid w:val="00AF03A4"/>
    <w:rsid w:val="00AF14E5"/>
    <w:rsid w:val="00AF1857"/>
    <w:rsid w:val="00AF3A22"/>
    <w:rsid w:val="00AF5706"/>
    <w:rsid w:val="00AF716E"/>
    <w:rsid w:val="00B01052"/>
    <w:rsid w:val="00B02FB8"/>
    <w:rsid w:val="00B0337E"/>
    <w:rsid w:val="00B06A1C"/>
    <w:rsid w:val="00B07EB1"/>
    <w:rsid w:val="00B1101F"/>
    <w:rsid w:val="00B145DA"/>
    <w:rsid w:val="00B150D9"/>
    <w:rsid w:val="00B1616B"/>
    <w:rsid w:val="00B17C00"/>
    <w:rsid w:val="00B20E87"/>
    <w:rsid w:val="00B21634"/>
    <w:rsid w:val="00B2348F"/>
    <w:rsid w:val="00B32470"/>
    <w:rsid w:val="00B331F6"/>
    <w:rsid w:val="00B34691"/>
    <w:rsid w:val="00B35D64"/>
    <w:rsid w:val="00B409B2"/>
    <w:rsid w:val="00B40F56"/>
    <w:rsid w:val="00B411FD"/>
    <w:rsid w:val="00B439A6"/>
    <w:rsid w:val="00B457DC"/>
    <w:rsid w:val="00B52796"/>
    <w:rsid w:val="00B55EEF"/>
    <w:rsid w:val="00B610DC"/>
    <w:rsid w:val="00B61E78"/>
    <w:rsid w:val="00B62993"/>
    <w:rsid w:val="00B655C0"/>
    <w:rsid w:val="00B67864"/>
    <w:rsid w:val="00B71502"/>
    <w:rsid w:val="00B75CB2"/>
    <w:rsid w:val="00B76813"/>
    <w:rsid w:val="00B774E9"/>
    <w:rsid w:val="00B8191D"/>
    <w:rsid w:val="00B8399E"/>
    <w:rsid w:val="00B83ECD"/>
    <w:rsid w:val="00B84F8A"/>
    <w:rsid w:val="00B8532B"/>
    <w:rsid w:val="00B8537D"/>
    <w:rsid w:val="00B90AEE"/>
    <w:rsid w:val="00B90FBA"/>
    <w:rsid w:val="00B91FBF"/>
    <w:rsid w:val="00B95591"/>
    <w:rsid w:val="00B95913"/>
    <w:rsid w:val="00B9704B"/>
    <w:rsid w:val="00BA0092"/>
    <w:rsid w:val="00BA11E0"/>
    <w:rsid w:val="00BA1E14"/>
    <w:rsid w:val="00BA2596"/>
    <w:rsid w:val="00BA2749"/>
    <w:rsid w:val="00BA35A4"/>
    <w:rsid w:val="00BA4BBF"/>
    <w:rsid w:val="00BA5F2C"/>
    <w:rsid w:val="00BA638C"/>
    <w:rsid w:val="00BA75E4"/>
    <w:rsid w:val="00BB059C"/>
    <w:rsid w:val="00BB16CC"/>
    <w:rsid w:val="00BB3B1E"/>
    <w:rsid w:val="00BB4909"/>
    <w:rsid w:val="00BB587B"/>
    <w:rsid w:val="00BB6D38"/>
    <w:rsid w:val="00BB7BDB"/>
    <w:rsid w:val="00BC0778"/>
    <w:rsid w:val="00BC34F9"/>
    <w:rsid w:val="00BC4170"/>
    <w:rsid w:val="00BC5854"/>
    <w:rsid w:val="00BC72F5"/>
    <w:rsid w:val="00BD17DC"/>
    <w:rsid w:val="00BD1971"/>
    <w:rsid w:val="00BD1ED1"/>
    <w:rsid w:val="00BD36DF"/>
    <w:rsid w:val="00BD519F"/>
    <w:rsid w:val="00BD58E2"/>
    <w:rsid w:val="00BD7639"/>
    <w:rsid w:val="00BE21AD"/>
    <w:rsid w:val="00BE2DE4"/>
    <w:rsid w:val="00BE3243"/>
    <w:rsid w:val="00BE48C6"/>
    <w:rsid w:val="00BE64FD"/>
    <w:rsid w:val="00BF06B3"/>
    <w:rsid w:val="00BF278B"/>
    <w:rsid w:val="00BF372F"/>
    <w:rsid w:val="00BF6619"/>
    <w:rsid w:val="00BF69BA"/>
    <w:rsid w:val="00C00114"/>
    <w:rsid w:val="00C0035B"/>
    <w:rsid w:val="00C005B7"/>
    <w:rsid w:val="00C01238"/>
    <w:rsid w:val="00C058E8"/>
    <w:rsid w:val="00C05E05"/>
    <w:rsid w:val="00C06246"/>
    <w:rsid w:val="00C071DE"/>
    <w:rsid w:val="00C07575"/>
    <w:rsid w:val="00C106AA"/>
    <w:rsid w:val="00C10C4E"/>
    <w:rsid w:val="00C11F84"/>
    <w:rsid w:val="00C1379F"/>
    <w:rsid w:val="00C15ACA"/>
    <w:rsid w:val="00C17A3E"/>
    <w:rsid w:val="00C21BF2"/>
    <w:rsid w:val="00C244D1"/>
    <w:rsid w:val="00C250B9"/>
    <w:rsid w:val="00C25296"/>
    <w:rsid w:val="00C26005"/>
    <w:rsid w:val="00C26EBA"/>
    <w:rsid w:val="00C332FB"/>
    <w:rsid w:val="00C33A4C"/>
    <w:rsid w:val="00C34B02"/>
    <w:rsid w:val="00C36C93"/>
    <w:rsid w:val="00C376AB"/>
    <w:rsid w:val="00C46B9E"/>
    <w:rsid w:val="00C47470"/>
    <w:rsid w:val="00C50EA0"/>
    <w:rsid w:val="00C54CDB"/>
    <w:rsid w:val="00C552DF"/>
    <w:rsid w:val="00C55C71"/>
    <w:rsid w:val="00C56D94"/>
    <w:rsid w:val="00C575D4"/>
    <w:rsid w:val="00C635DD"/>
    <w:rsid w:val="00C64134"/>
    <w:rsid w:val="00C641ED"/>
    <w:rsid w:val="00C655F8"/>
    <w:rsid w:val="00C670C4"/>
    <w:rsid w:val="00C6770F"/>
    <w:rsid w:val="00C705A3"/>
    <w:rsid w:val="00C71064"/>
    <w:rsid w:val="00C71206"/>
    <w:rsid w:val="00C719F9"/>
    <w:rsid w:val="00C721C6"/>
    <w:rsid w:val="00C76107"/>
    <w:rsid w:val="00C81434"/>
    <w:rsid w:val="00C81B1C"/>
    <w:rsid w:val="00C821C9"/>
    <w:rsid w:val="00C8533D"/>
    <w:rsid w:val="00C86164"/>
    <w:rsid w:val="00C87629"/>
    <w:rsid w:val="00C90C38"/>
    <w:rsid w:val="00C94FFB"/>
    <w:rsid w:val="00CA0997"/>
    <w:rsid w:val="00CA18EC"/>
    <w:rsid w:val="00CA2BF6"/>
    <w:rsid w:val="00CA6A42"/>
    <w:rsid w:val="00CB2875"/>
    <w:rsid w:val="00CB2C32"/>
    <w:rsid w:val="00CB335B"/>
    <w:rsid w:val="00CB35B8"/>
    <w:rsid w:val="00CB4077"/>
    <w:rsid w:val="00CB5AEF"/>
    <w:rsid w:val="00CB5E81"/>
    <w:rsid w:val="00CC2656"/>
    <w:rsid w:val="00CC3893"/>
    <w:rsid w:val="00CC4177"/>
    <w:rsid w:val="00CC5D74"/>
    <w:rsid w:val="00CC71F9"/>
    <w:rsid w:val="00CD2C8B"/>
    <w:rsid w:val="00CD2D6C"/>
    <w:rsid w:val="00CD333C"/>
    <w:rsid w:val="00CD39ED"/>
    <w:rsid w:val="00CD3CB2"/>
    <w:rsid w:val="00CD4B48"/>
    <w:rsid w:val="00CD58A4"/>
    <w:rsid w:val="00CE1030"/>
    <w:rsid w:val="00CE2B0C"/>
    <w:rsid w:val="00CE45C5"/>
    <w:rsid w:val="00CE45DB"/>
    <w:rsid w:val="00CE4A5E"/>
    <w:rsid w:val="00CE57F0"/>
    <w:rsid w:val="00CF0001"/>
    <w:rsid w:val="00CF6543"/>
    <w:rsid w:val="00CF703A"/>
    <w:rsid w:val="00CF73CB"/>
    <w:rsid w:val="00D02AAE"/>
    <w:rsid w:val="00D05ABF"/>
    <w:rsid w:val="00D06195"/>
    <w:rsid w:val="00D062B7"/>
    <w:rsid w:val="00D062DA"/>
    <w:rsid w:val="00D07741"/>
    <w:rsid w:val="00D11C2B"/>
    <w:rsid w:val="00D11F83"/>
    <w:rsid w:val="00D13CDF"/>
    <w:rsid w:val="00D1740E"/>
    <w:rsid w:val="00D17480"/>
    <w:rsid w:val="00D17494"/>
    <w:rsid w:val="00D17EB3"/>
    <w:rsid w:val="00D20007"/>
    <w:rsid w:val="00D20AF8"/>
    <w:rsid w:val="00D22401"/>
    <w:rsid w:val="00D23D5B"/>
    <w:rsid w:val="00D25765"/>
    <w:rsid w:val="00D276B1"/>
    <w:rsid w:val="00D277C1"/>
    <w:rsid w:val="00D30149"/>
    <w:rsid w:val="00D30D3C"/>
    <w:rsid w:val="00D31605"/>
    <w:rsid w:val="00D31F2F"/>
    <w:rsid w:val="00D337E1"/>
    <w:rsid w:val="00D35E7B"/>
    <w:rsid w:val="00D40033"/>
    <w:rsid w:val="00D41AB1"/>
    <w:rsid w:val="00D42897"/>
    <w:rsid w:val="00D42B17"/>
    <w:rsid w:val="00D452E6"/>
    <w:rsid w:val="00D472DA"/>
    <w:rsid w:val="00D5319A"/>
    <w:rsid w:val="00D536C0"/>
    <w:rsid w:val="00D55E7F"/>
    <w:rsid w:val="00D57768"/>
    <w:rsid w:val="00D60CCD"/>
    <w:rsid w:val="00D61387"/>
    <w:rsid w:val="00D619C9"/>
    <w:rsid w:val="00D63847"/>
    <w:rsid w:val="00D646A1"/>
    <w:rsid w:val="00D66695"/>
    <w:rsid w:val="00D7372D"/>
    <w:rsid w:val="00D76811"/>
    <w:rsid w:val="00D77339"/>
    <w:rsid w:val="00D86256"/>
    <w:rsid w:val="00D875E6"/>
    <w:rsid w:val="00D87ACE"/>
    <w:rsid w:val="00D94D57"/>
    <w:rsid w:val="00DA04AC"/>
    <w:rsid w:val="00DA7D39"/>
    <w:rsid w:val="00DB02BB"/>
    <w:rsid w:val="00DB2410"/>
    <w:rsid w:val="00DB2A8B"/>
    <w:rsid w:val="00DB305E"/>
    <w:rsid w:val="00DB55F7"/>
    <w:rsid w:val="00DC01A7"/>
    <w:rsid w:val="00DC268E"/>
    <w:rsid w:val="00DC3F21"/>
    <w:rsid w:val="00DC5C28"/>
    <w:rsid w:val="00DC5E43"/>
    <w:rsid w:val="00DC727D"/>
    <w:rsid w:val="00DC754F"/>
    <w:rsid w:val="00DD00EE"/>
    <w:rsid w:val="00DD0185"/>
    <w:rsid w:val="00DE4DE7"/>
    <w:rsid w:val="00DE7C14"/>
    <w:rsid w:val="00DF093D"/>
    <w:rsid w:val="00DF1C20"/>
    <w:rsid w:val="00DF2A13"/>
    <w:rsid w:val="00DF2A23"/>
    <w:rsid w:val="00DF439A"/>
    <w:rsid w:val="00DF4B2E"/>
    <w:rsid w:val="00DF4D09"/>
    <w:rsid w:val="00DF53A5"/>
    <w:rsid w:val="00DF5EAA"/>
    <w:rsid w:val="00DF6567"/>
    <w:rsid w:val="00DF7D02"/>
    <w:rsid w:val="00E01744"/>
    <w:rsid w:val="00E02247"/>
    <w:rsid w:val="00E0337C"/>
    <w:rsid w:val="00E040FF"/>
    <w:rsid w:val="00E05036"/>
    <w:rsid w:val="00E05EEA"/>
    <w:rsid w:val="00E06842"/>
    <w:rsid w:val="00E11C11"/>
    <w:rsid w:val="00E11E41"/>
    <w:rsid w:val="00E1207C"/>
    <w:rsid w:val="00E169AB"/>
    <w:rsid w:val="00E2011C"/>
    <w:rsid w:val="00E20AF1"/>
    <w:rsid w:val="00E231DF"/>
    <w:rsid w:val="00E247ED"/>
    <w:rsid w:val="00E333CC"/>
    <w:rsid w:val="00E36549"/>
    <w:rsid w:val="00E45AE3"/>
    <w:rsid w:val="00E45E06"/>
    <w:rsid w:val="00E50CB1"/>
    <w:rsid w:val="00E52364"/>
    <w:rsid w:val="00E5282C"/>
    <w:rsid w:val="00E52FA3"/>
    <w:rsid w:val="00E55FB1"/>
    <w:rsid w:val="00E6047C"/>
    <w:rsid w:val="00E62C3F"/>
    <w:rsid w:val="00E630D4"/>
    <w:rsid w:val="00E631CB"/>
    <w:rsid w:val="00E6359E"/>
    <w:rsid w:val="00E63A87"/>
    <w:rsid w:val="00E73A4F"/>
    <w:rsid w:val="00E75CB8"/>
    <w:rsid w:val="00E77D0B"/>
    <w:rsid w:val="00E809EC"/>
    <w:rsid w:val="00E84A9B"/>
    <w:rsid w:val="00E86159"/>
    <w:rsid w:val="00E86554"/>
    <w:rsid w:val="00E916A1"/>
    <w:rsid w:val="00E92315"/>
    <w:rsid w:val="00E96ADC"/>
    <w:rsid w:val="00E97C03"/>
    <w:rsid w:val="00EA376B"/>
    <w:rsid w:val="00EA4916"/>
    <w:rsid w:val="00EA6312"/>
    <w:rsid w:val="00EA6CE0"/>
    <w:rsid w:val="00EB0433"/>
    <w:rsid w:val="00EB0A19"/>
    <w:rsid w:val="00EB4A01"/>
    <w:rsid w:val="00EB4FB2"/>
    <w:rsid w:val="00EC016C"/>
    <w:rsid w:val="00EC028A"/>
    <w:rsid w:val="00EC06E3"/>
    <w:rsid w:val="00EC1053"/>
    <w:rsid w:val="00EC45A0"/>
    <w:rsid w:val="00EC48B3"/>
    <w:rsid w:val="00EC514F"/>
    <w:rsid w:val="00EC6B31"/>
    <w:rsid w:val="00ED6861"/>
    <w:rsid w:val="00ED77E0"/>
    <w:rsid w:val="00EE1E67"/>
    <w:rsid w:val="00EE4A8F"/>
    <w:rsid w:val="00EF4327"/>
    <w:rsid w:val="00EF4CC6"/>
    <w:rsid w:val="00EF6B7F"/>
    <w:rsid w:val="00EF73FF"/>
    <w:rsid w:val="00EF7C1A"/>
    <w:rsid w:val="00F00F4F"/>
    <w:rsid w:val="00F01214"/>
    <w:rsid w:val="00F0574D"/>
    <w:rsid w:val="00F058E0"/>
    <w:rsid w:val="00F065BF"/>
    <w:rsid w:val="00F0763A"/>
    <w:rsid w:val="00F10FCD"/>
    <w:rsid w:val="00F11BF8"/>
    <w:rsid w:val="00F13DC5"/>
    <w:rsid w:val="00F14415"/>
    <w:rsid w:val="00F175F1"/>
    <w:rsid w:val="00F17D02"/>
    <w:rsid w:val="00F17E59"/>
    <w:rsid w:val="00F208A7"/>
    <w:rsid w:val="00F20EFF"/>
    <w:rsid w:val="00F2135B"/>
    <w:rsid w:val="00F23391"/>
    <w:rsid w:val="00F23BE9"/>
    <w:rsid w:val="00F26824"/>
    <w:rsid w:val="00F30AF6"/>
    <w:rsid w:val="00F32EFB"/>
    <w:rsid w:val="00F33DBA"/>
    <w:rsid w:val="00F37D16"/>
    <w:rsid w:val="00F4728E"/>
    <w:rsid w:val="00F47533"/>
    <w:rsid w:val="00F50465"/>
    <w:rsid w:val="00F5117E"/>
    <w:rsid w:val="00F53C09"/>
    <w:rsid w:val="00F56C07"/>
    <w:rsid w:val="00F57A00"/>
    <w:rsid w:val="00F63CAC"/>
    <w:rsid w:val="00F70218"/>
    <w:rsid w:val="00F812A5"/>
    <w:rsid w:val="00F8259C"/>
    <w:rsid w:val="00F8653F"/>
    <w:rsid w:val="00F902B7"/>
    <w:rsid w:val="00F90C45"/>
    <w:rsid w:val="00F91B1B"/>
    <w:rsid w:val="00F94508"/>
    <w:rsid w:val="00F95334"/>
    <w:rsid w:val="00F96B73"/>
    <w:rsid w:val="00FA1792"/>
    <w:rsid w:val="00FA2D55"/>
    <w:rsid w:val="00FA5B2E"/>
    <w:rsid w:val="00FA6E89"/>
    <w:rsid w:val="00FA722F"/>
    <w:rsid w:val="00FB3166"/>
    <w:rsid w:val="00FB6F59"/>
    <w:rsid w:val="00FC0351"/>
    <w:rsid w:val="00FC2282"/>
    <w:rsid w:val="00FC2336"/>
    <w:rsid w:val="00FC26C8"/>
    <w:rsid w:val="00FD1DE0"/>
    <w:rsid w:val="00FD3AD5"/>
    <w:rsid w:val="00FE0FEA"/>
    <w:rsid w:val="00FE2668"/>
    <w:rsid w:val="00FE2696"/>
    <w:rsid w:val="00FF15E9"/>
    <w:rsid w:val="00FF21E4"/>
    <w:rsid w:val="00FF3AB1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9616F-3644-4C39-9A97-BB1AE96D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9E"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5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E2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rsid w:val="004C6FEA"/>
    <w:pPr>
      <w:keepNext/>
      <w:outlineLvl w:val="3"/>
    </w:pPr>
    <w:rPr>
      <w:rFonts w:ascii="Calibri" w:eastAsia="Calibri" w:hAnsi="Calibri" w:cs="Calibri"/>
      <w:i/>
      <w:color w:val="C00000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8514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-0ndexv1ndexN-0ndexv1v1b">
    <w:name w:val="N-0 Índex v1 Índex (N-0 Índex v1 + v1b)"/>
    <w:basedOn w:val="Normal"/>
    <w:uiPriority w:val="99"/>
    <w:rsid w:val="00B8399E"/>
    <w:pPr>
      <w:widowControl w:val="0"/>
      <w:suppressAutoHyphens/>
      <w:autoSpaceDE w:val="0"/>
      <w:autoSpaceDN w:val="0"/>
      <w:adjustRightInd w:val="0"/>
      <w:spacing w:after="2126" w:line="440" w:lineRule="atLeast"/>
      <w:jc w:val="both"/>
      <w:textAlignment w:val="center"/>
    </w:pPr>
    <w:rPr>
      <w:rFonts w:ascii="HelveticaNeueLTStd-Md" w:eastAsiaTheme="minorEastAsia" w:hAnsi="HelveticaNeueLTStd-Md" w:cs="HelveticaNeueLTStd-Md"/>
      <w:color w:val="000000"/>
      <w:sz w:val="40"/>
      <w:szCs w:val="40"/>
      <w:lang w:eastAsia="ja-JP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399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50ED"/>
  </w:style>
  <w:style w:type="paragraph" w:styleId="Peu">
    <w:name w:val="footer"/>
    <w:basedOn w:val="Normal"/>
    <w:link w:val="Peu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050ED"/>
  </w:style>
  <w:style w:type="paragraph" w:styleId="Textdenotaapeudepgina">
    <w:name w:val="footnote text"/>
    <w:basedOn w:val="Normal"/>
    <w:link w:val="TextdenotaapeudepginaCar"/>
    <w:semiHidden/>
    <w:unhideWhenUsed/>
    <w:rsid w:val="004B782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B7825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B7825"/>
    <w:rPr>
      <w:vertAlign w:val="superscript"/>
    </w:rPr>
  </w:style>
  <w:style w:type="table" w:styleId="Taulaambquadrcula">
    <w:name w:val="Table Grid"/>
    <w:basedOn w:val="Taulanormal"/>
    <w:uiPriority w:val="39"/>
    <w:rsid w:val="004A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263ED"/>
    <w:pPr>
      <w:ind w:left="720"/>
      <w:contextualSpacing/>
    </w:pPr>
  </w:style>
  <w:style w:type="table" w:styleId="Llistaclaramfasi2">
    <w:name w:val="Light List Accent 2"/>
    <w:basedOn w:val="Taulanormal"/>
    <w:uiPriority w:val="61"/>
    <w:rsid w:val="00E45A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ol4Car">
    <w:name w:val="Títol 4 Car"/>
    <w:basedOn w:val="Tipusdelletraperdefectedelpargraf"/>
    <w:link w:val="Ttol4"/>
    <w:uiPriority w:val="9"/>
    <w:rsid w:val="004C6FEA"/>
    <w:rPr>
      <w:rFonts w:ascii="Calibri" w:eastAsia="Calibri" w:hAnsi="Calibri" w:cs="Calibri"/>
      <w:i/>
      <w:color w:val="C00000"/>
    </w:rPr>
  </w:style>
  <w:style w:type="paragraph" w:styleId="Senseespaiat">
    <w:name w:val="No Spacing"/>
    <w:link w:val="SenseespaiatCar"/>
    <w:uiPriority w:val="1"/>
    <w:qFormat/>
    <w:rsid w:val="00F012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F01214"/>
    <w:rPr>
      <w:rFonts w:ascii="Calibri" w:eastAsia="Calibri" w:hAnsi="Calibri" w:cs="Calibri"/>
    </w:rPr>
  </w:style>
  <w:style w:type="character" w:customStyle="1" w:styleId="Ttol6Car">
    <w:name w:val="Títol 6 Car"/>
    <w:basedOn w:val="Tipusdelletraperdefectedelpargraf"/>
    <w:link w:val="Ttol6"/>
    <w:uiPriority w:val="9"/>
    <w:rsid w:val="00851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reebirdanalyticsviewquestiontitle2">
    <w:name w:val="freebirdanalyticsviewquestiontitle2"/>
    <w:basedOn w:val="Tipusdelletraperdefectedelpargraf"/>
    <w:rsid w:val="00866B4B"/>
  </w:style>
  <w:style w:type="paragraph" w:styleId="NormalWeb">
    <w:name w:val="Normal (Web)"/>
    <w:basedOn w:val="Normal"/>
    <w:uiPriority w:val="99"/>
    <w:unhideWhenUsed/>
    <w:rsid w:val="00EE1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customStyle="1" w:styleId="1TTOLPORTADAinterior">
    <w:name w:val="1.TÍTOL PORTADA interior"/>
    <w:basedOn w:val="Normal"/>
    <w:qFormat/>
    <w:rsid w:val="005A2968"/>
    <w:pPr>
      <w:spacing w:before="3000" w:after="0" w:line="240" w:lineRule="auto"/>
      <w:jc w:val="both"/>
    </w:pPr>
    <w:rPr>
      <w:rFonts w:ascii="Source Sans Pro Black" w:eastAsia="Times New Roman" w:hAnsi="Source Sans Pro Black" w:cs="Times New Roman"/>
      <w:noProof/>
      <w:color w:val="000000" w:themeColor="text1"/>
      <w:sz w:val="72"/>
      <w:szCs w:val="20"/>
      <w:lang w:val="es-ES" w:eastAsia="es-ES"/>
    </w:rPr>
  </w:style>
  <w:style w:type="paragraph" w:customStyle="1" w:styleId="Ttol1Dib">
    <w:name w:val="Títol1 Dib"/>
    <w:basedOn w:val="Normal"/>
    <w:autoRedefine/>
    <w:qFormat/>
    <w:rsid w:val="002709DB"/>
    <w:pPr>
      <w:spacing w:after="480"/>
      <w:ind w:left="850" w:right="-538"/>
    </w:pPr>
    <w:rPr>
      <w:rFonts w:ascii="Arial" w:hAnsi="Arial" w:cs="Arial"/>
      <w:b/>
      <w:bCs/>
      <w:smallCaps/>
      <w:color w:val="992A38"/>
      <w:spacing w:val="5"/>
      <w:sz w:val="40"/>
      <w:szCs w:val="40"/>
    </w:rPr>
  </w:style>
  <w:style w:type="character" w:styleId="Enlla">
    <w:name w:val="Hyperlink"/>
    <w:basedOn w:val="Tipusdelletraperdefectedelpargraf"/>
    <w:uiPriority w:val="99"/>
    <w:unhideWhenUsed/>
    <w:rsid w:val="003856CF"/>
    <w:rPr>
      <w:color w:val="0000FF" w:themeColor="hyperlink"/>
      <w:u w:val="single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3856CF"/>
    <w:pPr>
      <w:tabs>
        <w:tab w:val="right" w:leader="dot" w:pos="9060"/>
      </w:tabs>
      <w:spacing w:after="100" w:line="360" w:lineRule="auto"/>
    </w:pPr>
    <w:rPr>
      <w:rFonts w:ascii="Arial" w:hAnsi="Arial"/>
      <w:sz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FE2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SUBTTOLPORTADAinterior">
    <w:name w:val="2.SUBTÍTOL PORTADA interior"/>
    <w:basedOn w:val="Normal"/>
    <w:qFormat/>
    <w:rsid w:val="00C05E05"/>
    <w:pPr>
      <w:spacing w:before="60" w:after="0" w:line="440" w:lineRule="exact"/>
      <w:jc w:val="both"/>
    </w:pPr>
    <w:rPr>
      <w:rFonts w:ascii="Source Sans Pro Black" w:eastAsia="Times New Roman" w:hAnsi="Source Sans Pro Black" w:cs="Times New Roman"/>
      <w:b/>
      <w:color w:val="76923C" w:themeColor="accent3" w:themeShade="BF"/>
      <w:sz w:val="28"/>
      <w:szCs w:val="24"/>
      <w:lang w:eastAsia="es-ES"/>
    </w:rPr>
  </w:style>
  <w:style w:type="table" w:customStyle="1" w:styleId="TauladedadesFerreriGurdia">
    <w:name w:val="Taula de dades Ferrer i Guàrdia"/>
    <w:basedOn w:val="Taulanormal"/>
    <w:uiPriority w:val="99"/>
    <w:rsid w:val="00FE2696"/>
    <w:pPr>
      <w:spacing w:after="0" w:line="240" w:lineRule="auto"/>
    </w:pPr>
    <w:rPr>
      <w:lang w:val="es-ES"/>
    </w:rPr>
    <w:tblPr>
      <w:tblBorders>
        <w:top w:val="single" w:sz="4" w:space="0" w:color="F8F7F2" w:themeColor="background2" w:themeTint="66"/>
        <w:bottom w:val="single" w:sz="4" w:space="0" w:color="F8F7F2" w:themeColor="background2" w:themeTint="66"/>
        <w:insideH w:val="single" w:sz="4" w:space="0" w:color="F8F7F2" w:themeColor="background2" w:themeTint="66"/>
      </w:tblBorders>
    </w:tblPr>
    <w:tcPr>
      <w:shd w:val="clear" w:color="auto" w:fill="auto"/>
      <w:vAlign w:val="center"/>
    </w:tcPr>
  </w:style>
  <w:style w:type="paragraph" w:styleId="IDC3">
    <w:name w:val="toc 3"/>
    <w:basedOn w:val="Normal"/>
    <w:next w:val="Normal"/>
    <w:autoRedefine/>
    <w:uiPriority w:val="39"/>
    <w:unhideWhenUsed/>
    <w:rsid w:val="00B84F8A"/>
    <w:pPr>
      <w:spacing w:after="100"/>
      <w:ind w:left="440"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D472D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678C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678C0"/>
    <w:pPr>
      <w:spacing w:after="160" w:line="240" w:lineRule="auto"/>
      <w:jc w:val="both"/>
    </w:pPr>
    <w:rPr>
      <w:rFonts w:ascii="Source Sans Pro" w:hAnsi="Source Sans Pro"/>
      <w:color w:val="1F497D" w:themeColor="text2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678C0"/>
    <w:rPr>
      <w:rFonts w:ascii="Source Sans Pro" w:hAnsi="Source Sans Pro"/>
      <w:color w:val="1F497D" w:themeColor="text2"/>
      <w:sz w:val="20"/>
      <w:szCs w:val="20"/>
    </w:rPr>
  </w:style>
  <w:style w:type="paragraph" w:customStyle="1" w:styleId="Default">
    <w:name w:val="Default"/>
    <w:rsid w:val="00FD1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ulaambquadrcula6decolors-mfasi31">
    <w:name w:val="Taula amb quadrícula 6 de colors - Èmfasi 31"/>
    <w:basedOn w:val="Taulanormal"/>
    <w:uiPriority w:val="51"/>
    <w:rsid w:val="00FD1DE0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ulaambquadrcula6decolors-mfasi311">
    <w:name w:val="Taula amb quadrícula 6 de colors - Èmfasi 311"/>
    <w:basedOn w:val="Taulanormal"/>
    <w:next w:val="Taulaambquadrcula6decolors-mfasi31"/>
    <w:uiPriority w:val="51"/>
    <w:rsid w:val="009C52AE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ol2Car">
    <w:name w:val="Títol 2 Car"/>
    <w:basedOn w:val="Tipusdelletraperdefectedelpargraf"/>
    <w:link w:val="Ttol2"/>
    <w:uiPriority w:val="9"/>
    <w:rsid w:val="00A5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basedOn w:val="Tipusdelletraperdefectedelpargraf"/>
    <w:uiPriority w:val="99"/>
    <w:semiHidden/>
    <w:unhideWhenUsed/>
    <w:rsid w:val="00A51148"/>
  </w:style>
  <w:style w:type="table" w:customStyle="1" w:styleId="Taulaambquadrcula4-mfasi11">
    <w:name w:val="Taula amb quadrícula 4 - Èmfasi 11"/>
    <w:basedOn w:val="Taulanormal"/>
    <w:uiPriority w:val="49"/>
    <w:rsid w:val="00BE32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ulaambquadrcula1clara-mfasi11">
    <w:name w:val="Taula amb quadrícula 1 clara - Èmfasi 11"/>
    <w:basedOn w:val="Taulanormal"/>
    <w:uiPriority w:val="46"/>
    <w:rsid w:val="00F33D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ulaambquadrcula5fosca-mfasi11">
    <w:name w:val="Taula amb quadrícula 5 fosca - Èmfasi 11"/>
    <w:basedOn w:val="Taulanormal"/>
    <w:uiPriority w:val="50"/>
    <w:rsid w:val="002D02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">
    <w:name w:val="Revision"/>
    <w:hidden/>
    <w:uiPriority w:val="99"/>
    <w:semiHidden/>
    <w:rsid w:val="009B08FD"/>
    <w:pPr>
      <w:spacing w:after="0" w:line="240" w:lineRule="auto"/>
    </w:pPr>
  </w:style>
  <w:style w:type="table" w:customStyle="1" w:styleId="Taulaambquadrcula5fosca-mfasi61">
    <w:name w:val="Taula amb quadrícula 5 fosca - Èmfasi 61"/>
    <w:basedOn w:val="Taulanormal"/>
    <w:uiPriority w:val="50"/>
    <w:rsid w:val="00D31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ulaambquadrcula4-mfasi21">
    <w:name w:val="Taula amb quadrícula 4 - Èmfasi 21"/>
    <w:basedOn w:val="Taulanormal"/>
    <w:uiPriority w:val="49"/>
    <w:rsid w:val="0004520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ulaambquadrcula4-mfasi31">
    <w:name w:val="Taula amb quadrícula 4 - Èmfasi 31"/>
    <w:basedOn w:val="Taulanormal"/>
    <w:uiPriority w:val="49"/>
    <w:rsid w:val="00BD36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Textennegreta">
    <w:name w:val="Strong"/>
    <w:basedOn w:val="Tipusdelletraperdefectedelpargraf"/>
    <w:uiPriority w:val="22"/>
    <w:qFormat/>
    <w:rsid w:val="0006223A"/>
    <w:rPr>
      <w:b/>
      <w:bCs/>
    </w:rPr>
  </w:style>
  <w:style w:type="table" w:customStyle="1" w:styleId="Taulaambquadrcula1">
    <w:name w:val="Taula amb quadrícula1"/>
    <w:basedOn w:val="Taulanormal"/>
    <w:next w:val="Taulaambquadrcula"/>
    <w:uiPriority w:val="39"/>
    <w:rsid w:val="00F8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F8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9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1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8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2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4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1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1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6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72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072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56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1483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53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29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2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1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1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23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E14A-F6DA-4F51-A03C-81D89D27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torresfs</dc:creator>
  <cp:lastModifiedBy>TORRES FERNANDEZ, SARA</cp:lastModifiedBy>
  <cp:revision>3</cp:revision>
  <cp:lastPrinted>2021-06-14T09:27:00Z</cp:lastPrinted>
  <dcterms:created xsi:type="dcterms:W3CDTF">2022-09-29T12:20:00Z</dcterms:created>
  <dcterms:modified xsi:type="dcterms:W3CDTF">2022-10-04T06:42:00Z</dcterms:modified>
</cp:coreProperties>
</file>